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CCA5" w14:textId="77777777" w:rsidR="004E04F6" w:rsidRPr="007F4386" w:rsidRDefault="003526FA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 w:rsidRPr="007F4386">
        <w:rPr>
          <w:rFonts w:ascii="Arial" w:hAnsi="Arial" w:cs="Arial"/>
          <w:b/>
          <w:color w:val="E5931C"/>
          <w:sz w:val="28"/>
          <w:szCs w:val="28"/>
          <w:lang w:val="es-ES_tradnl"/>
        </w:rPr>
        <w:t>B1 Tecnología y su relación con otras áreas del conocimiento</w:t>
      </w:r>
      <w:r w:rsidRPr="007F4386">
        <w:rPr>
          <w:rFonts w:ascii="Arial" w:hAnsi="Arial" w:cs="Arial"/>
          <w:b/>
          <w:color w:val="459E22"/>
          <w:sz w:val="28"/>
          <w:szCs w:val="28"/>
          <w:lang w:val="es-ES_tradnl"/>
        </w:rPr>
        <w:t xml:space="preserve"> </w:t>
      </w:r>
      <w:r w:rsidRPr="007F4386">
        <w:rPr>
          <w:rFonts w:ascii="Arial" w:hAnsi="Arial" w:cs="Arial"/>
          <w:sz w:val="28"/>
          <w:szCs w:val="28"/>
          <w:lang w:val="es-ES_tradnl"/>
        </w:rPr>
        <w:t>(Tiempo asignado: 64 horas)</w:t>
      </w:r>
    </w:p>
    <w:p w14:paraId="590553E7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Aprendizajes esperados:</w:t>
      </w:r>
    </w:p>
    <w:p w14:paraId="3C70AB0C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p w14:paraId="495EB4F0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Comparan las finalidades de las ciencias y de la tecnología para establecer sus diferencias.</w:t>
      </w:r>
    </w:p>
    <w:p w14:paraId="51504343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</w:p>
    <w:p w14:paraId="0F3146A5" w14:textId="4E7B3502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 xml:space="preserve">• Describen la forma en que los conocimientos técnicos y los conocimientos de las ciencias se </w:t>
      </w:r>
      <w:proofErr w:type="spellStart"/>
      <w:r w:rsidRPr="007F4386">
        <w:rPr>
          <w:rFonts w:ascii="Arial" w:hAnsi="Arial" w:cs="Arial"/>
          <w:sz w:val="18"/>
          <w:szCs w:val="18"/>
          <w:lang w:val="es-ES_tradnl" w:eastAsia="es-MX"/>
        </w:rPr>
        <w:t>resignifican</w:t>
      </w:r>
      <w:proofErr w:type="spellEnd"/>
      <w:r w:rsidRPr="007F4386">
        <w:rPr>
          <w:rFonts w:ascii="Arial" w:hAnsi="Arial" w:cs="Arial"/>
          <w:sz w:val="18"/>
          <w:szCs w:val="18"/>
          <w:lang w:val="es-ES_tradnl" w:eastAsia="es-MX"/>
        </w:rPr>
        <w:t xml:space="preserve"> en el desarrollo de procesos técnicos.</w:t>
      </w:r>
    </w:p>
    <w:p w14:paraId="706FF198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</w:p>
    <w:p w14:paraId="11944344" w14:textId="77777777" w:rsidR="004E04F6" w:rsidRPr="007F4386" w:rsidRDefault="003526FA">
      <w:pPr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Utilizan conocimientos técnicos y de las ciencias para proponer alternativas de solución a problemas técnicos, así como mejorar procesos y productos.</w:t>
      </w:r>
    </w:p>
    <w:p w14:paraId="3E987AC4" w14:textId="77777777" w:rsidR="00752D2C" w:rsidRPr="007F4386" w:rsidRDefault="00752D2C">
      <w:pPr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4110"/>
        <w:gridCol w:w="4678"/>
        <w:gridCol w:w="2662"/>
      </w:tblGrid>
      <w:tr w:rsidR="004E04F6" w:rsidRPr="007F4386" w14:paraId="6CED4C4D" w14:textId="77777777" w:rsidTr="00A817EC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193B9874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1E545736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4A26785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56A15F0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51D849A4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18DEDEB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09B06D4E" w14:textId="77777777" w:rsidTr="00A817EC">
        <w:trPr>
          <w:trHeight w:val="1689"/>
          <w:tblHeader/>
        </w:trPr>
        <w:tc>
          <w:tcPr>
            <w:tcW w:w="851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66951098" w14:textId="658A81CF" w:rsidR="004E04F6" w:rsidRPr="007F4386" w:rsidRDefault="00A84B3B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0DA2D6F1" wp14:editId="1E4AEA58">
                  <wp:simplePos x="0" y="0"/>
                  <wp:positionH relativeFrom="column">
                    <wp:posOffset>-607695</wp:posOffset>
                  </wp:positionH>
                  <wp:positionV relativeFrom="paragraph">
                    <wp:posOffset>4424680</wp:posOffset>
                  </wp:positionV>
                  <wp:extent cx="10058400" cy="1238250"/>
                  <wp:effectExtent l="0" t="0" r="0" b="635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Tecnologia_H_IM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6FA"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1-2</w:t>
            </w:r>
          </w:p>
        </w:tc>
        <w:tc>
          <w:tcPr>
            <w:tcW w:w="992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7FAA8356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16 horas</w:t>
            </w:r>
          </w:p>
        </w:tc>
        <w:tc>
          <w:tcPr>
            <w:tcW w:w="851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4B7D7E91" w14:textId="77777777" w:rsidR="004E04F6" w:rsidRPr="007F4386" w:rsidRDefault="00D63977">
            <w:pPr>
              <w:pStyle w:val="Celdacentrado"/>
              <w:spacing w:line="164" w:lineRule="exact"/>
              <w:rPr>
                <w:rFonts w:ascii="Arial" w:hAnsi="Arial" w:cs="Arial"/>
                <w:color w:val="FFFFFF" w:themeColor="background1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10-14</w:t>
            </w:r>
          </w:p>
        </w:tc>
        <w:tc>
          <w:tcPr>
            <w:tcW w:w="4110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286D5220" w14:textId="324F82AF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Tecnología y su relación con otras áreas de conocimiento</w:t>
            </w:r>
            <w:r w:rsidR="0016572C"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 </w:t>
            </w:r>
          </w:p>
          <w:p w14:paraId="04F45A1D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2D31BEC3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 tecnología como área de conocimiento y la técnica como práctica social</w:t>
            </w:r>
          </w:p>
          <w:p w14:paraId="68700977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conocimientos previos sobre qué es ciencia y tecnología, y sus diferencias.</w:t>
            </w:r>
          </w:p>
          <w:p w14:paraId="2D281723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fines de la tecnología y la ciencia: métodos.</w:t>
            </w:r>
          </w:p>
          <w:p w14:paraId="760C6BAF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interacción entre ciencia y tecnología para los procesos y productos de la informática.</w:t>
            </w:r>
          </w:p>
          <w:p w14:paraId="558C0DD6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informática como práctica social para la satisfacción de necesidades e intereses.</w:t>
            </w:r>
          </w:p>
          <w:p w14:paraId="78FBAEEB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Las técnicas tradicionales para el procesamiento de información, de programación y de diseño y sus procesos de cambio.</w:t>
            </w:r>
          </w:p>
        </w:tc>
        <w:tc>
          <w:tcPr>
            <w:tcW w:w="4678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6A7267F4" w14:textId="2F554266" w:rsidR="004E04F6" w:rsidRPr="007F4386" w:rsidRDefault="004E04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Organice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los alumnos en equipos de trabajo y solicite que investiguen:</w:t>
            </w:r>
          </w:p>
          <w:p w14:paraId="420ADBC6" w14:textId="1DBE25C4" w:rsidR="004E04F6" w:rsidRPr="007F4386" w:rsidRDefault="003526FA" w:rsidP="00164A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9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¿Que es </w:t>
            </w:r>
            <w:r w:rsidR="002124F3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iencia?</w:t>
            </w:r>
          </w:p>
          <w:p w14:paraId="359E167E" w14:textId="77777777" w:rsidR="004E04F6" w:rsidRPr="007F4386" w:rsidRDefault="003526FA" w:rsidP="00164A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9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¿Que es tecnología?</w:t>
            </w:r>
          </w:p>
          <w:p w14:paraId="0CD1B844" w14:textId="48DE8103" w:rsidR="004E04F6" w:rsidRPr="007F4386" w:rsidRDefault="003526FA" w:rsidP="00164A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9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¿Cu</w:t>
            </w:r>
            <w:r w:rsidR="009B37D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á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les son las diferencias entre </w:t>
            </w:r>
            <w:r w:rsidR="002124F3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iencia y </w:t>
            </w:r>
            <w:r w:rsidR="002124F3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t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ecnología?</w:t>
            </w:r>
          </w:p>
          <w:p w14:paraId="6496D008" w14:textId="1B083CD0" w:rsidR="002124F3" w:rsidRPr="007F4386" w:rsidRDefault="002124F3" w:rsidP="00164A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9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¿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Cuáles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son los métodos que emplean la ciencia y la tecnología y cu</w:t>
            </w:r>
            <w:r w:rsidR="009B37D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á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les son sus fines?</w:t>
            </w:r>
          </w:p>
          <w:p w14:paraId="08B7C01D" w14:textId="77777777" w:rsidR="002124F3" w:rsidRPr="007F4386" w:rsidRDefault="002124F3" w:rsidP="00164A6E">
            <w:pPr>
              <w:pStyle w:val="Prrafodelista"/>
              <w:spacing w:after="0" w:line="240" w:lineRule="auto"/>
              <w:ind w:left="369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0C51E005" w14:textId="2611C08B" w:rsidR="004E04F6" w:rsidRPr="007F4386" w:rsidRDefault="002124F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Solicite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 los equipos que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con los resultados obtenidos </w:t>
            </w:r>
            <w:r w:rsidR="009B37D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hagan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un cuadro comparativo para que lo presenten al grupo</w:t>
            </w:r>
            <w:r w:rsidR="00D6397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y comenten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sus resultados en plenaria.</w:t>
            </w:r>
          </w:p>
          <w:p w14:paraId="3C0BDE3B" w14:textId="77777777" w:rsidR="004E04F6" w:rsidRPr="007F4386" w:rsidRDefault="004E04F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2E59630A" w14:textId="6E0671E4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Resalt</w:t>
            </w:r>
            <w:r w:rsidR="00D6397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D6397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que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la tecnología está orientada a la satisfacción de necesidades e intereses sociales, mientras que la ciencia busca la comprensión y explicación de fenómenos y eventos.</w:t>
            </w:r>
          </w:p>
          <w:p w14:paraId="363935CC" w14:textId="77777777" w:rsidR="004E04F6" w:rsidRPr="007F4386" w:rsidRDefault="004E04F6">
            <w:pPr>
              <w:widowControl w:val="0"/>
              <w:spacing w:after="0"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BD1B1AB" w14:textId="2189913E" w:rsidR="004E04F6" w:rsidRPr="007F4386" w:rsidRDefault="00D6397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Posteriormente, divida al grupo en dos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equipos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para que elaboren los siguientes productos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:</w:t>
            </w:r>
          </w:p>
          <w:p w14:paraId="4699CFCD" w14:textId="4EE13637" w:rsidR="004E04F6" w:rsidRPr="007F4386" w:rsidRDefault="00D63977" w:rsidP="00164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8" w:hanging="357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n cuadro con los conocimientos científicos y técnicos que se emplean en la elaboración de productos de la informática</w:t>
            </w:r>
          </w:p>
          <w:p w14:paraId="15C5CDC8" w14:textId="3460F059" w:rsidR="004E04F6" w:rsidRPr="007F4386" w:rsidRDefault="00D63977" w:rsidP="00164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8" w:hanging="357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n esquema de un proceso de producción de la informática</w:t>
            </w:r>
            <w:r w:rsidR="009B37D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0A6315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donde se mencione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cada una de sus fases y los conocimientos que son empleados en ellas para la obtención del producto. </w:t>
            </w:r>
          </w:p>
          <w:p w14:paraId="53337AB0" w14:textId="77777777" w:rsidR="00C125BA" w:rsidRPr="007F4386" w:rsidRDefault="00C125BA" w:rsidP="000A6315">
            <w:pPr>
              <w:spacing w:after="0" w:line="240" w:lineRule="auto"/>
              <w:ind w:left="11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14:paraId="1ACFFD14" w14:textId="15236AC4" w:rsidR="004E04F6" w:rsidRPr="007F4386" w:rsidRDefault="003526FA" w:rsidP="000A6315">
            <w:pPr>
              <w:spacing w:after="0" w:line="240" w:lineRule="auto"/>
              <w:ind w:left="11"/>
              <w:rPr>
                <w:rFonts w:ascii="Arial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Con los productos obtenidos, </w:t>
            </w:r>
            <w:r w:rsidR="000A6315" w:rsidRPr="007F4386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dé las indicaciones necesarias para que </w:t>
            </w:r>
            <w:r w:rsidRPr="007F4386">
              <w:rPr>
                <w:rFonts w:ascii="Arial" w:hAnsi="Arial" w:cs="Arial"/>
                <w:sz w:val="18"/>
                <w:szCs w:val="18"/>
                <w:lang w:val="es-ES_tradnl" w:eastAsia="es-ES"/>
              </w:rPr>
              <w:t>expongan los trabajos realizados</w:t>
            </w:r>
            <w:r w:rsidR="00D63977" w:rsidRPr="007F4386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y comente con </w:t>
            </w:r>
            <w:r w:rsidR="0015265D" w:rsidRPr="007F4386">
              <w:rPr>
                <w:rFonts w:ascii="Arial" w:hAnsi="Arial" w:cs="Arial"/>
                <w:sz w:val="18"/>
                <w:szCs w:val="18"/>
                <w:lang w:val="es-ES_tradnl" w:eastAsia="es-ES"/>
              </w:rPr>
              <w:t>sus alumnos</w:t>
            </w:r>
            <w:r w:rsidR="00D63977" w:rsidRPr="007F4386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la estrecha interacción que existe entre conocimientos técnicos y científicos para la obtención de productos</w:t>
            </w:r>
            <w:r w:rsidR="0015265D" w:rsidRPr="007F4386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de utilidad para la sociedad.</w:t>
            </w:r>
          </w:p>
        </w:tc>
        <w:tc>
          <w:tcPr>
            <w:tcW w:w="2662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382CA5B5" w14:textId="2D93A62C" w:rsidR="004E04F6" w:rsidRPr="007F4386" w:rsidRDefault="00164A6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</w:t>
            </w:r>
            <w:r w:rsidR="001F2EEC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siguientes </w:t>
            </w:r>
            <w:r w:rsidR="00C125BA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páginas en </w:t>
            </w:r>
            <w:proofErr w:type="spellStart"/>
            <w:r w:rsidR="00C125BA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You</w:t>
            </w:r>
            <w:proofErr w:type="spellEnd"/>
            <w:r w:rsidR="00C125BA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</w:t>
            </w:r>
            <w:proofErr w:type="spellStart"/>
            <w:r w:rsidR="00C125BA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Tube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donde se presentan las reglas y fines de la ciencia y la tecnología</w:t>
            </w:r>
            <w:r w:rsidR="001F2EEC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,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así como sus límites y su importancia para la sociedad:</w:t>
            </w:r>
          </w:p>
          <w:p w14:paraId="30DE5173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07B8CAE5" w14:textId="0CF4BA44" w:rsidR="00A97738" w:rsidRPr="007F4386" w:rsidRDefault="0000504A" w:rsidP="000B5F1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10" w:history="1">
              <w:r w:rsidR="000B5F1C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http://edutics.mx/JU8</w:t>
              </w:r>
            </w:hyperlink>
            <w:r w:rsidR="000B5F1C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5BE777E6" w14:textId="77777777" w:rsidR="004C5C2E" w:rsidRPr="007F4386" w:rsidRDefault="004C5C2E" w:rsidP="000B5F1C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</w:pPr>
          </w:p>
          <w:p w14:paraId="65F135A4" w14:textId="1BC618F9" w:rsidR="000B5F1C" w:rsidRPr="007F4386" w:rsidRDefault="0000504A" w:rsidP="005B69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11" w:history="1">
              <w:r w:rsidR="000B5F1C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http://edutics.mx/JUX</w:t>
              </w:r>
            </w:hyperlink>
            <w:r w:rsidR="000B5F1C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59EFAB90" w14:textId="77777777" w:rsidR="004C5C2E" w:rsidRPr="007F4386" w:rsidRDefault="004C5C2E" w:rsidP="005B69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CFC03F7" w14:textId="6826A4F8" w:rsidR="000B5F1C" w:rsidRPr="007F4386" w:rsidRDefault="0000504A" w:rsidP="005B69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12" w:history="1">
              <w:r w:rsidR="000B5F1C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http://edutics.mx/JUB</w:t>
              </w:r>
            </w:hyperlink>
            <w:r w:rsidR="000B5F1C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37716C2D" w14:textId="77777777" w:rsidR="005B69D7" w:rsidRPr="007F4386" w:rsidRDefault="005B69D7" w:rsidP="005B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6A047E9B" w14:textId="47EBEA2C" w:rsidR="00C125BA" w:rsidRPr="007F4386" w:rsidRDefault="00C125BA" w:rsidP="0016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Tecnología </w:t>
            </w:r>
            <w:r w:rsidR="007A7FD7"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2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</w:t>
            </w:r>
            <w:r w:rsidR="000346B1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Castillo, 2012, p. 11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). Allí podrá encontrar actividades diversas para que los alumnos </w:t>
            </w:r>
            <w:r w:rsidR="000346B1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trabajen las diferencias entre ciencia y tecnología. </w:t>
            </w:r>
          </w:p>
          <w:p w14:paraId="154FCCFF" w14:textId="77777777" w:rsidR="005B69D7" w:rsidRPr="007F4386" w:rsidRDefault="005B69D7" w:rsidP="0016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251AA173" w14:textId="32DACF0C" w:rsidR="00164A6E" w:rsidRPr="007F4386" w:rsidRDefault="00161585" w:rsidP="00161585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primera clase modelo del bloque 1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 las formas tradicionales de buscar, procesar y transmitir la información en comparación con las técnicas actuales. </w:t>
            </w:r>
          </w:p>
        </w:tc>
      </w:tr>
      <w:tr w:rsidR="00B56C89" w:rsidRPr="007F4386" w14:paraId="47E0BBC3" w14:textId="77777777" w:rsidTr="006B1F20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3394A06C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67DB166A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5AF7CFC6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FEAD504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1EFADE7C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19360168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3F18CC76" w14:textId="77777777" w:rsidTr="00A817EC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3D30058E" w14:textId="29043409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3-5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7651FEEF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20 horas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42AE1BAC" w14:textId="77777777" w:rsidR="00A24387" w:rsidRPr="007F4386" w:rsidRDefault="00A24387" w:rsidP="000376A8">
            <w:pPr>
              <w:widowControl w:val="0"/>
              <w:spacing w:after="0" w:line="164" w:lineRule="exact"/>
              <w:ind w:left="51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15-19</w:t>
            </w:r>
          </w:p>
          <w:p w14:paraId="2C687146" w14:textId="77777777" w:rsidR="004E04F6" w:rsidRPr="007F4386" w:rsidRDefault="004E04F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  <w:tc>
          <w:tcPr>
            <w:tcW w:w="4110" w:type="dxa"/>
            <w:shd w:val="clear" w:color="auto" w:fill="auto"/>
            <w:tcMar>
              <w:left w:w="57" w:type="dxa"/>
            </w:tcMar>
          </w:tcPr>
          <w:p w14:paraId="3DCE5176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 xml:space="preserve">Relación de la tecnología con las ciencias naturales y sociales: la </w:t>
            </w:r>
            <w:proofErr w:type="spellStart"/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resignificación</w:t>
            </w:r>
            <w:proofErr w:type="spellEnd"/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 xml:space="preserve"> y uso de los conocimientos</w:t>
            </w:r>
          </w:p>
          <w:p w14:paraId="2F17FD33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4659657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Las demandas sociales y el conocimiento técnico para el desarrollo científico.</w:t>
            </w:r>
          </w:p>
          <w:p w14:paraId="6E97760D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La </w:t>
            </w:r>
            <w:proofErr w:type="spellStart"/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resignificación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 de los conocimientos científicos: ciencias naturales y sociales en la producción de productos y procesos técnicos.</w:t>
            </w:r>
          </w:p>
          <w:p w14:paraId="4398C469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La influencia del contexto </w:t>
            </w:r>
            <w:proofErr w:type="spellStart"/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sociohistórico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 en el surgimiento de técnicas para almacenar, procesar, transmitir y comunicar información.</w:t>
            </w:r>
          </w:p>
          <w:p w14:paraId="56B3DB5E" w14:textId="77777777" w:rsidR="00A24387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desarrollo de software de programación y su relación con el desarrollo de las ciencias: la ingeniería informática</w:t>
            </w:r>
          </w:p>
          <w:p w14:paraId="4CF37C37" w14:textId="3AE78351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</w:tcMar>
          </w:tcPr>
          <w:p w14:paraId="0C17A599" w14:textId="7423276A" w:rsidR="004E04F6" w:rsidRPr="007F4386" w:rsidRDefault="0015265D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Organice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una mesa redonda para reflexionar </w:t>
            </w:r>
            <w:r w:rsidR="00C759E6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acerca de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la relación de la tecnología con ciencias tanto naturales como sociales, así como la manera en que éstas influyen en el desarrollo de la técnica. Present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ejemplos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, </w:t>
            </w:r>
            <w:r w:rsidR="00717FB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como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 invención del telescopio electrónico empleado en la astronomía. 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Pídales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que escriban en su cuaderno sus reflexiones y que las 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compartan con el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grupo.</w:t>
            </w:r>
          </w:p>
          <w:p w14:paraId="0238A5B1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7855AD01" w14:textId="35FF00FA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Present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 al grupo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un ejemplo del énfasis de campo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en el que se identifique de manera explícita la </w:t>
            </w:r>
            <w:proofErr w:type="spellStart"/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resignificación</w:t>
            </w:r>
            <w:proofErr w:type="spellEnd"/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de los conocimientos científicos dentro de los procesos de producción de la informática, por ejemplo: electrónica, matemáticas y ciencias de la comunicación.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Comente l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 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estrecha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interacción que establecen la ciencia y la tecnología. </w:t>
            </w:r>
          </w:p>
          <w:p w14:paraId="634C86AE" w14:textId="77777777" w:rsidR="004E04F6" w:rsidRPr="007F4386" w:rsidRDefault="004E04F6">
            <w:pPr>
              <w:widowControl w:val="0"/>
              <w:spacing w:after="0"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09D7BC52" w14:textId="36473721" w:rsidR="00164A6E" w:rsidRPr="007F4386" w:rsidRDefault="00653A71" w:rsidP="0003162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Divida al grupo 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equipos de trabajo y 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solicite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investiguen </w:t>
            </w:r>
            <w:r w:rsidR="00164A6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tres tipos de software utilizados en áreas específicas de las ciencias sociales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(e</w:t>
            </w:r>
            <w:r w:rsidR="00164A6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n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tretenimiento, transportes, etcétera)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164A6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y tres en las ciencias naturales</w:t>
            </w:r>
            <w:r w:rsidR="005645F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(medicina, biología molecular, etcétera)</w:t>
            </w:r>
            <w:r w:rsidR="00164A6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.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Con los resultados obtenidos, pídales que elaboren una presentación en PowerPoint para que la </w:t>
            </w:r>
            <w:r w:rsidR="00031626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expongan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 clase.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tcMar>
              <w:left w:w="57" w:type="dxa"/>
            </w:tcMar>
          </w:tcPr>
          <w:p w14:paraId="660878C4" w14:textId="0C9C559E" w:rsidR="00A97738" w:rsidRPr="007F4386" w:rsidRDefault="005645F7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 siguiente página de internet en la que se explica la relación de la informática con otras ciencias:</w:t>
            </w:r>
          </w:p>
          <w:p w14:paraId="5A959A90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1B1B6ECE" w14:textId="07050D36" w:rsidR="0081799E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hyperlink r:id="rId13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 w:bidi="x-none"/>
                </w:rPr>
                <w:t>http://edutics.mx/JU2</w:t>
              </w:r>
            </w:hyperlink>
            <w:r w:rsidR="0081799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</w:t>
            </w:r>
          </w:p>
          <w:p w14:paraId="5141A725" w14:textId="77777777" w:rsidR="004E04F6" w:rsidRPr="007F4386" w:rsidRDefault="004E04F6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5EB61766" w14:textId="77777777" w:rsidR="00161585" w:rsidRPr="007F4386" w:rsidRDefault="00161585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40834ADE" w14:textId="77777777" w:rsidR="00161585" w:rsidRPr="007F4386" w:rsidRDefault="004F2206" w:rsidP="00161585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Para que quede más claro</w:t>
            </w:r>
            <w:r w:rsidR="00161585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cuál es la relación de la tecnología con otras áreas del conocimiento, analice con los estudiantes la lámina del bloque.</w:t>
            </w:r>
          </w:p>
          <w:p w14:paraId="07DC0C54" w14:textId="77777777" w:rsidR="0081799E" w:rsidRPr="007F4386" w:rsidRDefault="0081799E" w:rsidP="00161585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7081D016" w14:textId="52C5766B" w:rsidR="0081799E" w:rsidRPr="007F4386" w:rsidRDefault="0081799E" w:rsidP="00161585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</w:tbl>
    <w:p w14:paraId="6546EF7E" w14:textId="4843451D" w:rsidR="00B56C89" w:rsidRDefault="00A84B3B"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7BF5189" wp14:editId="4BF5205C">
            <wp:simplePos x="0" y="0"/>
            <wp:positionH relativeFrom="column">
              <wp:posOffset>-571500</wp:posOffset>
            </wp:positionH>
            <wp:positionV relativeFrom="paragraph">
              <wp:posOffset>2204085</wp:posOffset>
            </wp:positionV>
            <wp:extent cx="10058400" cy="1238250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9">
        <w:rPr>
          <w:b/>
        </w:rPr>
        <w:br w:type="page"/>
      </w: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4110"/>
        <w:gridCol w:w="4678"/>
        <w:gridCol w:w="2662"/>
      </w:tblGrid>
      <w:tr w:rsidR="00B56C89" w:rsidRPr="007F4386" w14:paraId="6C3F0BC0" w14:textId="77777777" w:rsidTr="006B1F20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138FFE89" w14:textId="49B2A3E9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1624875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1267F516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39320B7C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4FEF5A4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C665106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3206063C" w14:textId="77777777" w:rsidTr="00A817EC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00B49B41" w14:textId="51A4CB8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5-7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2BB4B30E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18 horas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4E45DA88" w14:textId="77777777" w:rsidR="004E04F6" w:rsidRPr="007F4386" w:rsidRDefault="00811B1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20-22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</w:tcMar>
          </w:tcPr>
          <w:p w14:paraId="68DD6C75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 xml:space="preserve">La </w:t>
            </w:r>
            <w:proofErr w:type="spellStart"/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resignificación</w:t>
            </w:r>
            <w:proofErr w:type="spellEnd"/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 xml:space="preserve"> y uso de los conocimientos para la resolución de problemas y el trabajo por proyectos en los procesos productivos</w:t>
            </w:r>
          </w:p>
          <w:p w14:paraId="1196ACF5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5C75EE6C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La </w:t>
            </w:r>
            <w:proofErr w:type="spellStart"/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resignificación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 del conocimiento técnico y científico para la resolución de problemas. </w:t>
            </w:r>
          </w:p>
          <w:p w14:paraId="334880A6" w14:textId="092BDA62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procesamiento de la información en los procesos de producción.</w:t>
            </w:r>
            <w:r w:rsidR="0016572C"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 </w:t>
            </w:r>
          </w:p>
          <w:p w14:paraId="7F7C2ADB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El papel de la informática en la producción industrial. </w:t>
            </w:r>
          </w:p>
          <w:p w14:paraId="5985097F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El proyecto de producción industrial de informática. 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</w:tcMar>
          </w:tcPr>
          <w:p w14:paraId="5FCA2361" w14:textId="1133D701" w:rsidR="005645F7" w:rsidRPr="007F4386" w:rsidRDefault="005645F7" w:rsidP="005645F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Solicite a sus alumnos que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 plenaria analicen el papel de la electricidad, la electrónica, la administración y otras áreas del conocimiento en el surgimiento de técnicas para el procesamiento de la información.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  <w:p w14:paraId="68BC1CB3" w14:textId="77777777" w:rsidR="005645F7" w:rsidRPr="007F4386" w:rsidRDefault="005645F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13A5DE6A" w14:textId="0CCC0015" w:rsidR="004E04F6" w:rsidRPr="007F4386" w:rsidRDefault="005645F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Organice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equipos de trabajo y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pida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que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analicen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un dispositivo electrónico empleado en los procesos técnicos de la informática. Cada equipo debe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rá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exponer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sus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resultados al grupo.</w:t>
            </w:r>
          </w:p>
          <w:p w14:paraId="64E116F0" w14:textId="4EC7A944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  <w:p w14:paraId="2A39EF3F" w14:textId="32F7E4BA" w:rsidR="004E04F6" w:rsidRPr="007F4386" w:rsidRDefault="005645F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En los mismos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equipos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de trabajo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,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pida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sus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alumnos que elijan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,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identifiquen y describan las características de una situación problemática del énfasis de campo. </w:t>
            </w:r>
            <w:r w:rsidR="00A2438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Así mismo,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A2438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solicite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que elaboren un escrito electrónico sobre la forma de resolverlo</w:t>
            </w:r>
            <w:r w:rsidR="00D75449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en el cual incluyan imágenes y un esquema, con </w:t>
            </w:r>
            <w:r w:rsidR="00A2438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 finalidad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de practicar diferentes herramientas del procesador de textos</w:t>
            </w:r>
            <w:r w:rsidR="00A2438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: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manejar líneas, autoformas, configurar y dar formato a documentos, revisión, almacenamiento e impresión de documentos.</w:t>
            </w:r>
          </w:p>
          <w:p w14:paraId="0B9C199C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0A5BE53C" w14:textId="33818EFD" w:rsidR="004E04F6" w:rsidRPr="007F4386" w:rsidRDefault="000D1264" w:rsidP="00A2438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De ser posible, visiten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una institución de servicios</w:t>
            </w:r>
            <w:r w:rsidR="00A2438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cercana a su localidad. Instruya a sus alumnos para que observen y pregunten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sobre el papel de la informática en el desarrollo de los procesos técnicos y los problemas que han enfrentado, </w:t>
            </w:r>
            <w:r w:rsidR="00A2438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para que elijan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uno y </w:t>
            </w:r>
            <w:r w:rsidR="00A2438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propongan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alternativas para su resolución.</w:t>
            </w:r>
          </w:p>
          <w:p w14:paraId="0275E400" w14:textId="77777777" w:rsidR="00A24387" w:rsidRPr="007F4386" w:rsidRDefault="00A24387" w:rsidP="00A2438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7FB88620" w14:textId="2AE5123B" w:rsidR="00A24387" w:rsidRPr="007F4386" w:rsidRDefault="00A24387" w:rsidP="00F64A4E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Sugiera a sus alumnos la elaboración de un escrito con el tema “La </w:t>
            </w:r>
            <w:r w:rsidR="00F64A4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t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ecnología en mi comunidad”, en el que deberán identificar y describir </w:t>
            </w:r>
            <w:r w:rsidR="00F64A4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el uso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de las tecnologías de la informática</w:t>
            </w:r>
            <w:r w:rsidR="00F64A4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y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que problemáticas han enfrentado</w:t>
            </w:r>
            <w:r w:rsidR="00F64A4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así como su propuesta para solucionarl</w:t>
            </w:r>
            <w:r w:rsidR="00F64A4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2662" w:type="dxa"/>
            <w:shd w:val="clear" w:color="auto" w:fill="auto"/>
            <w:tcMar>
              <w:left w:w="57" w:type="dxa"/>
            </w:tcMar>
          </w:tcPr>
          <w:p w14:paraId="64FE6752" w14:textId="7916D150" w:rsidR="00A24387" w:rsidRPr="007F4386" w:rsidRDefault="00A24387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</w:t>
            </w:r>
            <w:r w:rsidR="00B828D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siguientes ligas de internet, las cuales les ayudarán para la resolución de las actividades solicitadas: </w:t>
            </w:r>
          </w:p>
          <w:p w14:paraId="0ECEA2B6" w14:textId="77777777" w:rsidR="00A24387" w:rsidRPr="007F4386" w:rsidRDefault="00A24387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b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7F5AFE07" w14:textId="135151B6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14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http://edutics.mx/JU6</w:t>
              </w:r>
            </w:hyperlink>
            <w:r w:rsidR="0081799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38576BB1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796CBD79" w14:textId="31FAAA5A" w:rsidR="0081799E" w:rsidRPr="007F4386" w:rsidRDefault="0000504A" w:rsidP="0081799E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15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http://edutics.mx/JUu</w:t>
              </w:r>
            </w:hyperlink>
          </w:p>
          <w:p w14:paraId="7865FADC" w14:textId="77777777" w:rsidR="0081799E" w:rsidRPr="007F4386" w:rsidRDefault="0081799E" w:rsidP="0081799E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0DB86B2" w14:textId="1104748A" w:rsidR="000346B1" w:rsidRPr="007F4386" w:rsidRDefault="000346B1" w:rsidP="0081799E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Tecnología </w:t>
            </w:r>
            <w:r w:rsidR="007A7FD7"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2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17). Allí podrá encontrar actividades que les permitirán a los alumnos trabajar sobre la </w:t>
            </w:r>
            <w:proofErr w:type="spellStart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resignificación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de los conocimientos científicos. </w:t>
            </w:r>
          </w:p>
          <w:p w14:paraId="6A2F158C" w14:textId="77777777" w:rsidR="004E04F6" w:rsidRPr="007F4386" w:rsidRDefault="004E04F6" w:rsidP="0028197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7BBD8E38" w14:textId="14713711" w:rsidR="004E04F6" w:rsidRPr="007F4386" w:rsidRDefault="00281977" w:rsidP="0028197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segunda clase modelo del bloque 1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 las ventajas de la informática en la industria. </w:t>
            </w:r>
          </w:p>
        </w:tc>
      </w:tr>
      <w:tr w:rsidR="004E04F6" w:rsidRPr="007F4386" w14:paraId="7AFC9873" w14:textId="77777777" w:rsidTr="00A817EC">
        <w:trPr>
          <w:trHeight w:val="1162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2C2A0A6F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7-8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63DF079C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10 horas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7E33C9DA" w14:textId="77777777" w:rsidR="004E04F6" w:rsidRPr="007F4386" w:rsidRDefault="004E04F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  <w:tc>
          <w:tcPr>
            <w:tcW w:w="4110" w:type="dxa"/>
            <w:shd w:val="clear" w:color="auto" w:fill="auto"/>
            <w:tcMar>
              <w:left w:w="57" w:type="dxa"/>
            </w:tcMar>
          </w:tcPr>
          <w:p w14:paraId="23D3BCC3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Evaluación, exposición, presentaciones</w:t>
            </w:r>
          </w:p>
        </w:tc>
        <w:tc>
          <w:tcPr>
            <w:tcW w:w="4678" w:type="dxa"/>
            <w:shd w:val="clear" w:color="auto" w:fill="auto"/>
            <w:tcMar>
              <w:left w:w="57" w:type="dxa"/>
            </w:tcMar>
          </w:tcPr>
          <w:p w14:paraId="37610F0D" w14:textId="3979F513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662" w:type="dxa"/>
            <w:shd w:val="clear" w:color="auto" w:fill="auto"/>
            <w:tcMar>
              <w:left w:w="57" w:type="dxa"/>
            </w:tcMar>
          </w:tcPr>
          <w:p w14:paraId="0B23E45E" w14:textId="342B48FC" w:rsidR="004E04F6" w:rsidRPr="007F4386" w:rsidRDefault="00A24387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la rúbrica del bloque en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para la autoevaluación y </w:t>
            </w:r>
            <w:proofErr w:type="spellStart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coevaluación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de los alumnos.</w:t>
            </w:r>
          </w:p>
        </w:tc>
      </w:tr>
    </w:tbl>
    <w:p w14:paraId="47717DB8" w14:textId="1B2890A2" w:rsidR="004E04F6" w:rsidRPr="007F4386" w:rsidRDefault="00A84B3B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7E414634" wp14:editId="6BFB76C7">
            <wp:simplePos x="0" y="0"/>
            <wp:positionH relativeFrom="column">
              <wp:posOffset>-571500</wp:posOffset>
            </wp:positionH>
            <wp:positionV relativeFrom="paragraph">
              <wp:posOffset>440690</wp:posOffset>
            </wp:positionV>
            <wp:extent cx="10058400" cy="1238250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FA" w:rsidRPr="007F4386">
        <w:rPr>
          <w:rFonts w:ascii="Arial" w:hAnsi="Arial" w:cs="Arial"/>
          <w:sz w:val="18"/>
          <w:szCs w:val="18"/>
          <w:lang w:val="es-ES_tradnl"/>
        </w:rPr>
        <w:br w:type="page"/>
      </w:r>
    </w:p>
    <w:p w14:paraId="67F0E51E" w14:textId="77777777" w:rsidR="004E04F6" w:rsidRPr="007F4386" w:rsidRDefault="003526FA">
      <w:pPr>
        <w:pStyle w:val="Tiempoasignado"/>
        <w:spacing w:after="0"/>
        <w:rPr>
          <w:rFonts w:ascii="Arial" w:hAnsi="Arial" w:cs="Arial"/>
          <w:b/>
          <w:szCs w:val="28"/>
          <w:lang w:val="es-ES_tradnl"/>
        </w:rPr>
      </w:pPr>
      <w:r w:rsidRPr="007F4386">
        <w:rPr>
          <w:rFonts w:ascii="Arial" w:hAnsi="Arial" w:cs="Arial"/>
          <w:b/>
          <w:color w:val="E5931C"/>
          <w:szCs w:val="28"/>
          <w:lang w:val="es-ES_tradnl"/>
        </w:rPr>
        <w:lastRenderedPageBreak/>
        <w:t>B2 Cambio técnico y cambio social</w:t>
      </w:r>
      <w:r w:rsidRPr="007F4386">
        <w:rPr>
          <w:rFonts w:ascii="Arial" w:hAnsi="Arial" w:cs="Arial"/>
          <w:color w:val="E95F14"/>
          <w:szCs w:val="28"/>
          <w:lang w:val="es-ES_tradnl"/>
        </w:rPr>
        <w:t xml:space="preserve"> </w:t>
      </w:r>
      <w:r w:rsidRPr="007F4386">
        <w:rPr>
          <w:rFonts w:ascii="Arial" w:hAnsi="Arial" w:cs="Arial"/>
          <w:szCs w:val="28"/>
          <w:lang w:val="es-ES_tradnl"/>
        </w:rPr>
        <w:t>(Tiempo asignado: 56 horas)</w:t>
      </w:r>
    </w:p>
    <w:p w14:paraId="1F92919B" w14:textId="77777777" w:rsidR="004E04F6" w:rsidRPr="007F4386" w:rsidRDefault="004E04F6">
      <w:pPr>
        <w:pStyle w:val="Tiempoasignado"/>
        <w:spacing w:after="0"/>
        <w:rPr>
          <w:rFonts w:ascii="Arial" w:hAnsi="Arial" w:cs="Arial"/>
          <w:sz w:val="18"/>
          <w:szCs w:val="18"/>
          <w:lang w:val="es-ES_tradnl"/>
        </w:rPr>
      </w:pPr>
    </w:p>
    <w:p w14:paraId="54E8BBC0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Aprendizajes esperados:</w:t>
      </w:r>
    </w:p>
    <w:p w14:paraId="7F77A9C9" w14:textId="77777777" w:rsidR="004E04F6" w:rsidRPr="007F4386" w:rsidRDefault="004E04F6">
      <w:pPr>
        <w:widowControl w:val="0"/>
        <w:spacing w:after="0" w:line="164" w:lineRule="exact"/>
        <w:rPr>
          <w:rFonts w:ascii="Arial" w:hAnsi="Arial" w:cs="Arial"/>
          <w:sz w:val="18"/>
          <w:szCs w:val="18"/>
          <w:lang w:val="es-ES_tradnl"/>
        </w:rPr>
      </w:pPr>
    </w:p>
    <w:p w14:paraId="2CB97995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Emplean de manera articulada diferentes clases de técnicas para mejorar procesos y crear productos técnicos.</w:t>
      </w:r>
    </w:p>
    <w:p w14:paraId="627A22D1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 xml:space="preserve"> </w:t>
      </w:r>
    </w:p>
    <w:p w14:paraId="02969607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Reconocen las implicaciones de la técnica en las formas de vida.</w:t>
      </w:r>
    </w:p>
    <w:p w14:paraId="660645CF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 xml:space="preserve"> </w:t>
      </w:r>
    </w:p>
    <w:p w14:paraId="19B10A0B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Examinan las posibilidades y limitaciones de las técnicas para la satisfacción de necesidades según su contexto.</w:t>
      </w:r>
    </w:p>
    <w:p w14:paraId="37DB0B6F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 xml:space="preserve"> </w:t>
      </w:r>
    </w:p>
    <w:p w14:paraId="69526715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Construyen escenarios deseables como alternativas de mejora técnica.</w:t>
      </w:r>
    </w:p>
    <w:p w14:paraId="19496E97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 xml:space="preserve"> </w:t>
      </w:r>
    </w:p>
    <w:p w14:paraId="31246827" w14:textId="7637B9A5" w:rsidR="004E04F6" w:rsidRPr="007F4386" w:rsidRDefault="003526FA">
      <w:pPr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Proponen y modelan alternativas de solución a posibles necesidades futuras.</w:t>
      </w:r>
    </w:p>
    <w:p w14:paraId="5CBC7D14" w14:textId="77777777" w:rsidR="004E04F6" w:rsidRPr="007F4386" w:rsidRDefault="004E04F6">
      <w:pPr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2835"/>
        <w:gridCol w:w="4253"/>
        <w:gridCol w:w="3512"/>
      </w:tblGrid>
      <w:tr w:rsidR="004E04F6" w:rsidRPr="007F4386" w14:paraId="778F7F6A" w14:textId="77777777" w:rsidTr="0010610D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46174B19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6A8C7F7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170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140C05F5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2835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C4D3676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253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92F1806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351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EB958C7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2A09A402" w14:textId="77777777" w:rsidTr="0010610D">
        <w:trPr>
          <w:trHeight w:val="1689"/>
          <w:tblHeader/>
        </w:trPr>
        <w:tc>
          <w:tcPr>
            <w:tcW w:w="851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5717FD64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4E60D725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6 horas</w:t>
            </w:r>
          </w:p>
        </w:tc>
        <w:tc>
          <w:tcPr>
            <w:tcW w:w="1701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742A7CE8" w14:textId="7671AFCA" w:rsidR="004E04F6" w:rsidRPr="007F4386" w:rsidRDefault="00653A71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24-27</w:t>
            </w:r>
          </w:p>
        </w:tc>
        <w:tc>
          <w:tcPr>
            <w:tcW w:w="2835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1D06C1A6" w14:textId="77777777" w:rsidR="004E04F6" w:rsidRPr="007F4386" w:rsidRDefault="003526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Cambio técnico y cambio social</w:t>
            </w:r>
          </w:p>
          <w:p w14:paraId="273FD067" w14:textId="77777777" w:rsidR="004E04F6" w:rsidRPr="007F4386" w:rsidRDefault="004E04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562AC3C0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 influencia de la sociedad en el desarrollo técnico</w:t>
            </w:r>
          </w:p>
          <w:p w14:paraId="41A48FC4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</w:p>
          <w:p w14:paraId="612C2512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Las necesidades e intereses del ser humano y su satisfacción por medio de sistemas técnicos de la informática.</w:t>
            </w:r>
          </w:p>
          <w:p w14:paraId="75971FB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creación de procesos y productos informáticos para la satisfacción de necesidades e intereses sociales: software y hardware.</w:t>
            </w:r>
          </w:p>
          <w:p w14:paraId="41A7C8A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aceptación social y cultural de productos técnicos de la informática.</w:t>
            </w:r>
          </w:p>
          <w:p w14:paraId="5CCA8CF5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papel de la sociedad en la aparición de la informática.</w:t>
            </w:r>
          </w:p>
          <w:p w14:paraId="618E735C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30EC80E4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7C1976F4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33B8F5C8" w14:textId="3CD467CC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Coment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en grupo las necesidades e intereses sociales que dan origen a la informática e </w:t>
            </w:r>
            <w:r w:rsidR="00653A7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identifiquen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 influencia social en su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desarrollo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y cambio técnico. </w:t>
            </w:r>
            <w:r w:rsidR="00653A7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Establezcan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conclusiones </w:t>
            </w:r>
            <w:r w:rsidR="00653A7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generales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al respecto.</w:t>
            </w:r>
          </w:p>
          <w:p w14:paraId="59B9C08A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461C4187" w14:textId="313DC138" w:rsidR="004E04F6" w:rsidRPr="007F4386" w:rsidRDefault="00653A7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Solicite a sus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alumnos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</w:t>
            </w:r>
            <w:r w:rsidR="003C254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investiguen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los diferentes dispositivos de almacenamiento y las necesidades que satisfacen.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Comenten sus resultados en plenaria y reflexionen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cómo influye la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demanda social en la creación de equipos informáticos. De ser posible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represent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o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lleve al salón de clases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una muestra de ellos.</w:t>
            </w:r>
          </w:p>
          <w:p w14:paraId="450AB840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474B51C8" w14:textId="53EF404F" w:rsidR="004E04F6" w:rsidRPr="007F4386" w:rsidRDefault="00653A71" w:rsidP="003C254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Organice una práctica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en la sala de cómputo,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en la cual los alumnos </w:t>
            </w:r>
            <w:r w:rsidR="003C254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analicen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los equipos informáticos y sus periféricos para reflexionar sobre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sus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cambios e identificar las necesidades que satisfacen.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Pídales que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elaboren un escrito ele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trónico, en forma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individual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,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con base en sus conclusiones.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5416F860" w14:textId="0CCB35ED" w:rsidR="00E77DFC" w:rsidRPr="007F4386" w:rsidRDefault="009F22C5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</w:t>
            </w:r>
            <w:r w:rsidR="00B828D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siguientes ligas de internet, las cuales les ayudarán para conocer los componentes de la</w:t>
            </w:r>
            <w:r w:rsidR="00B828D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computadoras</w:t>
            </w:r>
            <w:r w:rsidR="00B828D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,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así como sus periféricos:</w:t>
            </w:r>
          </w:p>
          <w:p w14:paraId="6AE089A8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7674D247" w14:textId="0B11D9A2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</w:pPr>
            <w:hyperlink r:id="rId16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http://edutics.mx/JUL</w:t>
              </w:r>
            </w:hyperlink>
            <w:r w:rsidR="0081799E" w:rsidRPr="007F438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  <w:t xml:space="preserve"> </w:t>
            </w:r>
          </w:p>
          <w:p w14:paraId="46D6D83E" w14:textId="77777777" w:rsidR="0081799E" w:rsidRPr="007F4386" w:rsidRDefault="0081799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</w:pPr>
          </w:p>
          <w:p w14:paraId="58DFAE45" w14:textId="6B0839BE" w:rsidR="000346B1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17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http://edutics.mx/JUb</w:t>
              </w:r>
            </w:hyperlink>
            <w:r w:rsidR="0081799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41B20F52" w14:textId="77777777" w:rsidR="0081799E" w:rsidRPr="007F4386" w:rsidRDefault="0081799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</w:pPr>
          </w:p>
          <w:p w14:paraId="182D6FD3" w14:textId="1D549D45" w:rsidR="000346B1" w:rsidRPr="007F4386" w:rsidRDefault="000346B1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Tecnología </w:t>
            </w:r>
            <w:r w:rsidR="007A7FD7"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2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25). </w:t>
            </w:r>
            <w:r w:rsidR="0081799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Allí podrá encontrar actividades diversas para que los alumnos trabajen sobre las necesidades e intereses que satisfacen día con día por medio de la tecnología. </w:t>
            </w:r>
          </w:p>
          <w:p w14:paraId="38C2F3A4" w14:textId="77777777" w:rsidR="000346B1" w:rsidRPr="007F4386" w:rsidRDefault="000346B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</w:tc>
      </w:tr>
    </w:tbl>
    <w:p w14:paraId="6021B44F" w14:textId="52D9EBD9" w:rsidR="00B56C89" w:rsidRDefault="0094535F"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0E4FE5B" wp14:editId="167B0F6C">
            <wp:simplePos x="0" y="0"/>
            <wp:positionH relativeFrom="column">
              <wp:posOffset>-571500</wp:posOffset>
            </wp:positionH>
            <wp:positionV relativeFrom="paragraph">
              <wp:posOffset>1013460</wp:posOffset>
            </wp:positionV>
            <wp:extent cx="10058400" cy="123825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9">
        <w:rPr>
          <w:b/>
        </w:rPr>
        <w:br w:type="page"/>
      </w: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850"/>
        <w:gridCol w:w="2835"/>
        <w:gridCol w:w="425"/>
        <w:gridCol w:w="3828"/>
        <w:gridCol w:w="850"/>
        <w:gridCol w:w="2662"/>
      </w:tblGrid>
      <w:tr w:rsidR="00B56C89" w:rsidRPr="007F4386" w14:paraId="4732D640" w14:textId="77777777" w:rsidTr="006B1F20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6D5EAA69" w14:textId="045230AB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63BC5EBA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4C8AE4A7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3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772C7C4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59666FA9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49D68ED8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28F156D6" w14:textId="77777777" w:rsidTr="0010610D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0887D303" w14:textId="7198E521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9-10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5DB6D894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4 horas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</w:tcMar>
          </w:tcPr>
          <w:p w14:paraId="4A9F9256" w14:textId="6404CA72" w:rsidR="004E04F6" w:rsidRPr="007F4386" w:rsidRDefault="00653A71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28-30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</w:tcMar>
          </w:tcPr>
          <w:p w14:paraId="66BDCEA6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Cambios técnicos, articulación de técnicas y su influencia en los procesos productivos</w:t>
            </w:r>
          </w:p>
          <w:p w14:paraId="1AAD953E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10432453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procesos de cambio en las técnicas de la informática.</w:t>
            </w:r>
          </w:p>
          <w:p w14:paraId="7AD52B7D" w14:textId="77777777" w:rsidR="004E04F6" w:rsidRPr="007F4386" w:rsidRDefault="003526F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cambios en los procesos técnicos de procesamiento y almacenamiento de la información.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57" w:type="dxa"/>
            </w:tcMar>
          </w:tcPr>
          <w:p w14:paraId="1F3558E6" w14:textId="03AD4354" w:rsidR="004E04F6" w:rsidRPr="007F4386" w:rsidRDefault="00C85564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Solicite a sus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alumnos que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nvestiguen los cambios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por los que han pasado los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procesadores de texto desde sus inicios hasta la época actual.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Comente con ellos sus resultados e impresiones. </w:t>
            </w:r>
          </w:p>
          <w:p w14:paraId="09525A37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375BADF2" w14:textId="79C02084" w:rsidR="004E04F6" w:rsidRPr="007F4386" w:rsidRDefault="00614B3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Proponga a sus alumnos armar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un sistema de base de datos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en el que </w:t>
            </w:r>
            <w:r w:rsidR="00A24D00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hagan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un directorio de tiendas que vendan material informático, para que identifiquen cómo se articulan diferentes técnicas para la búsqueda, selección, organización, conservación, recuperación y difusión de la información.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Expongan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los resultados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grupo.</w:t>
            </w:r>
          </w:p>
          <w:p w14:paraId="532CFF12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00422D6F" w14:textId="61ADB95E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512" w:type="dxa"/>
            <w:gridSpan w:val="2"/>
            <w:shd w:val="clear" w:color="auto" w:fill="auto"/>
            <w:tcMar>
              <w:left w:w="57" w:type="dxa"/>
            </w:tcMar>
          </w:tcPr>
          <w:p w14:paraId="58DDCD4F" w14:textId="77777777" w:rsidR="00E77DFC" w:rsidRPr="007F4386" w:rsidRDefault="009F22C5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</w:t>
            </w:r>
            <w:r w:rsidR="00846339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siguientes ligas de internet, las cuales les ayudarán en su investigación sobre la historia de los </w:t>
            </w:r>
            <w:r w:rsidR="00846339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sistemas operativos:</w:t>
            </w:r>
          </w:p>
          <w:p w14:paraId="430DD397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339921E1" w14:textId="12F46D58" w:rsidR="009F22C5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hyperlink r:id="rId18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 w:bidi="x-none"/>
                </w:rPr>
                <w:t>http://edutics.mx/JUE</w:t>
              </w:r>
            </w:hyperlink>
            <w:r w:rsidR="0081799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</w:t>
            </w:r>
          </w:p>
          <w:p w14:paraId="4FAED998" w14:textId="77777777" w:rsidR="004E04F6" w:rsidRPr="007F4386" w:rsidRDefault="004E04F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5A06C111" w14:textId="77777777" w:rsidR="004E04F6" w:rsidRPr="007F4386" w:rsidRDefault="004E04F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2C38582D" w14:textId="0547EA86" w:rsidR="00846339" w:rsidRPr="007F4386" w:rsidRDefault="00846339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con los estudiantes la siguiente liga para que se apoyen en la elaboración del sistema de base de datos: </w:t>
            </w:r>
          </w:p>
          <w:p w14:paraId="047B0E84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01C9174F" w14:textId="16DF39D2" w:rsidR="004E04F6" w:rsidRPr="007F4386" w:rsidRDefault="0000504A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hyperlink r:id="rId19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http://edutics.mx/JUa</w:t>
              </w:r>
            </w:hyperlink>
            <w:r w:rsidR="0081799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1A8FEA0C" w14:textId="77777777" w:rsidR="004E04F6" w:rsidRPr="007F4386" w:rsidRDefault="004E04F6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7908DD8E" w14:textId="7FFE510B" w:rsidR="009A0A51" w:rsidRPr="007F4386" w:rsidRDefault="009A0A51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Tecnología </w:t>
            </w:r>
            <w:r w:rsidR="007A7FD7"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2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29). Allí podrá encontrar actividades diversas para que los alumnos trabajen sobre las técnicas que se emplean en los procesos técnicos. </w:t>
            </w:r>
          </w:p>
          <w:p w14:paraId="0BFF9DAE" w14:textId="77777777" w:rsidR="00281977" w:rsidRPr="007F4386" w:rsidRDefault="00281977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6850E411" w14:textId="16285922" w:rsidR="00281977" w:rsidRPr="007F4386" w:rsidRDefault="00281977" w:rsidP="00281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primera clase modelo del bloque 2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 los cambios que han sufrido los equipos de cómputo con el paso del tiempo. </w:t>
            </w:r>
          </w:p>
          <w:p w14:paraId="1FF1B2F5" w14:textId="2EE924DF" w:rsidR="004E04F6" w:rsidRPr="007F4386" w:rsidRDefault="004E04F6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66B2EDB" w14:textId="77777777" w:rsidR="004E04F6" w:rsidRPr="007F4386" w:rsidRDefault="004E04F6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</w:tbl>
    <w:p w14:paraId="2B01E68B" w14:textId="119B1628" w:rsidR="00B56C89" w:rsidRDefault="00AD0FD3"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D8C7C7E" wp14:editId="708019CD">
            <wp:simplePos x="0" y="0"/>
            <wp:positionH relativeFrom="column">
              <wp:posOffset>-571500</wp:posOffset>
            </wp:positionH>
            <wp:positionV relativeFrom="paragraph">
              <wp:posOffset>1760220</wp:posOffset>
            </wp:positionV>
            <wp:extent cx="10058400" cy="123825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9">
        <w:rPr>
          <w:b/>
        </w:rPr>
        <w:br w:type="page"/>
      </w: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850"/>
        <w:gridCol w:w="2835"/>
        <w:gridCol w:w="425"/>
        <w:gridCol w:w="3828"/>
        <w:gridCol w:w="850"/>
        <w:gridCol w:w="2662"/>
      </w:tblGrid>
      <w:tr w:rsidR="00B56C89" w:rsidRPr="007F4386" w14:paraId="2513AF1C" w14:textId="77777777" w:rsidTr="006B1F20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080F30A4" w14:textId="7F318D2D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49C9B34F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59F0AC39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3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10BEE56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41C314BC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3FF52AD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492304D0" w14:textId="77777777" w:rsidTr="0010610D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4D9D09F6" w14:textId="013F6731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10-11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1C940161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 horas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</w:tcMar>
          </w:tcPr>
          <w:p w14:paraId="7505A600" w14:textId="2F351DB1" w:rsidR="004E04F6" w:rsidRPr="007F4386" w:rsidRDefault="00653A71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31-32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</w:tcMar>
          </w:tcPr>
          <w:p w14:paraId="74BE3DF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Las implicaciones de la técnica en la cultura y la sociedad</w:t>
            </w:r>
          </w:p>
          <w:p w14:paraId="415B2EC7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</w:p>
          <w:p w14:paraId="621E553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papel de la técnica en los cambios culturales de la comunidad.</w:t>
            </w:r>
          </w:p>
          <w:p w14:paraId="40B91A45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creación de medios técnicos para la comunicación y su influencia en la cultura.</w:t>
            </w:r>
          </w:p>
          <w:p w14:paraId="18318E6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informática y su papel en el cambio de costumbres de la sociedad:</w:t>
            </w:r>
          </w:p>
          <w:p w14:paraId="402FD364" w14:textId="7363D410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• La </w:t>
            </w:r>
            <w:r w:rsidR="00C5738B"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i</w:t>
            </w: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nternet, sus herramientas y funcionamiento.</w:t>
            </w:r>
          </w:p>
          <w:p w14:paraId="05CD66F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Las redes sociales.</w:t>
            </w:r>
          </w:p>
          <w:p w14:paraId="33F4D293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El uso del correo electrónico.</w:t>
            </w:r>
          </w:p>
          <w:p w14:paraId="523F2300" w14:textId="77777777" w:rsidR="004E04F6" w:rsidRPr="007F4386" w:rsidRDefault="003526F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productos de la informática y el cambio en formas de vida y en la organización productiva.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57" w:type="dxa"/>
            </w:tcMar>
          </w:tcPr>
          <w:p w14:paraId="58FF4434" w14:textId="77777777" w:rsidR="00C22C45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En la sala de cómputo, </w:t>
            </w:r>
            <w:r w:rsidR="00614B3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solicite a sus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alumnos </w:t>
            </w:r>
            <w:r w:rsidR="00614B3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exploren en la red algunas de las herramientas disponibles como: correo electrónico, PTP (Protocolo de Transferencia de Archivos), IRC (Internet </w:t>
            </w:r>
            <w:proofErr w:type="spellStart"/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Relay</w:t>
            </w:r>
            <w:proofErr w:type="spellEnd"/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Chat), WWW (</w:t>
            </w:r>
            <w:proofErr w:type="spellStart"/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World</w:t>
            </w:r>
            <w:proofErr w:type="spellEnd"/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Wide Web), entre otros.</w:t>
            </w:r>
          </w:p>
          <w:p w14:paraId="16B9AF19" w14:textId="7D1B9151" w:rsidR="00614B38" w:rsidRPr="007F4386" w:rsidRDefault="00614B3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5B2E896B" w14:textId="1573E72D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</w:t>
            </w:r>
            <w:r w:rsidR="00614B3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ídales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elaboren un escrito electrónico </w:t>
            </w:r>
            <w:r w:rsidR="00614B3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en el que escriban sus impresiones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sobre las herramientas exploradas.</w:t>
            </w:r>
          </w:p>
          <w:p w14:paraId="235AC695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0C0E06D6" w14:textId="25A2D8CC" w:rsidR="00614B38" w:rsidRPr="007F4386" w:rsidRDefault="00614B3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Reflexionen en grupo sobre las ventajas y desventajas del uso de las redes sociales (en los procesos de socialización, centros de opinión, intercambio de información y riesgos de no ser usuario responsable de ellas) y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su impacto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en las formas de vida de la sociedad.</w:t>
            </w:r>
          </w:p>
          <w:p w14:paraId="561BCC88" w14:textId="77777777" w:rsidR="00614B38" w:rsidRPr="007F4386" w:rsidRDefault="00614B3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03824F62" w14:textId="57CB4E5D" w:rsidR="00614B38" w:rsidRPr="007F4386" w:rsidRDefault="00614B3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Pida a sus alumnos que entrevisten a su familia </w:t>
            </w:r>
            <w:r w:rsidR="00C65BCF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para que les comenten lo que consideran acerca de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las ventajas y desventajas del teléfono fijo y el teléfono móvil</w:t>
            </w:r>
            <w:r w:rsidR="00C65BCF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así como del correo tradicional y el correo electrónico. </w:t>
            </w:r>
          </w:p>
          <w:p w14:paraId="548857AE" w14:textId="77777777" w:rsidR="009106E9" w:rsidRPr="007F4386" w:rsidRDefault="009106E9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6C810D81" w14:textId="2D8A3CFF" w:rsidR="004E04F6" w:rsidRPr="007F4386" w:rsidRDefault="009106E9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Haga hincapié en cómo han cambiado las formas de comunicación en los últimos años</w:t>
            </w:r>
            <w:r w:rsidR="00C65BCF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así como la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influencia de las técnicas de comunicación en las costumbres y tradiciones de la sociedad.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Pídales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que elaboren un reporte electrónico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con sus conclusiones sobre este tema. </w:t>
            </w:r>
          </w:p>
          <w:p w14:paraId="2DF003BA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036EF02F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5200F7D7" w14:textId="7E031F6A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512" w:type="dxa"/>
            <w:gridSpan w:val="2"/>
            <w:shd w:val="clear" w:color="auto" w:fill="auto"/>
            <w:tcMar>
              <w:left w:w="57" w:type="dxa"/>
            </w:tcMar>
          </w:tcPr>
          <w:p w14:paraId="6E525934" w14:textId="40E813D0" w:rsidR="00E77DFC" w:rsidRPr="007F4386" w:rsidRDefault="00846339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con los estudiantes las siguientes ligas de internet, las cuales les ayudarán a plantearse una postura sobre las ventajas y desventajas de los medios de </w:t>
            </w:r>
            <w:r w:rsidR="004E04A1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comunicación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en</w:t>
            </w:r>
            <w:r w:rsidR="0016572C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la actualidad:</w:t>
            </w:r>
          </w:p>
          <w:p w14:paraId="7FE89C71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4634F6C8" w14:textId="501901F4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hyperlink r:id="rId20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http://edutics.mx/JUR</w:t>
              </w:r>
            </w:hyperlink>
            <w:r w:rsidR="0081799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78EC324A" w14:textId="77777777" w:rsidR="004E04F6" w:rsidRPr="007F4386" w:rsidRDefault="004E04F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2438709C" w14:textId="10210C35" w:rsidR="004E04F6" w:rsidRPr="007F4386" w:rsidRDefault="0000504A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21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http://edutics.mx/Jwq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5EDDF4AA" w14:textId="77777777" w:rsidR="004C5C2E" w:rsidRPr="007F4386" w:rsidRDefault="004C5C2E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0A07FBA7" w14:textId="6DF1D213" w:rsidR="00175616" w:rsidRPr="007F4386" w:rsidRDefault="004F2206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Para que quede más clara</w:t>
            </w:r>
            <w:r w:rsidR="00175616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la importancia de la tecnología en la vida cotidiana, analice con los estudiantes la lámina del bloque.</w:t>
            </w:r>
          </w:p>
          <w:p w14:paraId="6F4DFE0C" w14:textId="77777777" w:rsidR="004F2206" w:rsidRPr="007F4386" w:rsidRDefault="004F2206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13AC0406" w14:textId="2B5B023D" w:rsidR="004F2206" w:rsidRPr="007F4386" w:rsidRDefault="004F2206" w:rsidP="004F220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segunda clase modelo del bloque 2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al conocimiento y uso de las redes sociales. </w:t>
            </w:r>
          </w:p>
        </w:tc>
      </w:tr>
    </w:tbl>
    <w:p w14:paraId="74C88408" w14:textId="78666AE2" w:rsidR="00B56C89" w:rsidRDefault="00AD0FD3"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7316AF84" wp14:editId="5F91F91D">
            <wp:simplePos x="0" y="0"/>
            <wp:positionH relativeFrom="column">
              <wp:posOffset>-571500</wp:posOffset>
            </wp:positionH>
            <wp:positionV relativeFrom="paragraph">
              <wp:posOffset>1125855</wp:posOffset>
            </wp:positionV>
            <wp:extent cx="10058400" cy="1238250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9">
        <w:rPr>
          <w:b/>
        </w:rPr>
        <w:br w:type="page"/>
      </w: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850"/>
        <w:gridCol w:w="2835"/>
        <w:gridCol w:w="425"/>
        <w:gridCol w:w="3828"/>
        <w:gridCol w:w="850"/>
        <w:gridCol w:w="2662"/>
      </w:tblGrid>
      <w:tr w:rsidR="00B56C89" w:rsidRPr="007F4386" w14:paraId="2BE241B8" w14:textId="77777777" w:rsidTr="006B1F20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02F62B41" w14:textId="21FFFE39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38E61E67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F291B53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3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170A420E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F94D325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B753E43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673762D6" w14:textId="77777777" w:rsidTr="0010610D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5F7C86F6" w14:textId="1817676C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11-12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47527EAF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 horas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</w:tcMar>
          </w:tcPr>
          <w:p w14:paraId="42D2C7F5" w14:textId="39A8E82A" w:rsidR="004E04F6" w:rsidRPr="007F4386" w:rsidRDefault="00653A71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33-37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</w:tcMar>
          </w:tcPr>
          <w:p w14:paraId="2B4DC750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Los límites y posibilidades de los sistemas técnicos para el desarrollo social</w:t>
            </w:r>
          </w:p>
          <w:p w14:paraId="61E42293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080F4B6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sistemas técnicos y su repercusión en:</w:t>
            </w:r>
          </w:p>
          <w:p w14:paraId="4DCD6F43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Los procesos de producción.</w:t>
            </w:r>
          </w:p>
          <w:p w14:paraId="5D322EEF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El desarrollo social y económico.</w:t>
            </w:r>
          </w:p>
          <w:p w14:paraId="693F7F9B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 calidad de vida.</w:t>
            </w:r>
          </w:p>
          <w:p w14:paraId="440F5605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sistema informático. Límites y posibilidades sociales del hardware, software, de acuerdo con los aspectos:</w:t>
            </w:r>
          </w:p>
          <w:p w14:paraId="1B63C932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Sociales para su aceptación cultural y económica.</w:t>
            </w:r>
          </w:p>
          <w:p w14:paraId="5E2A52A9" w14:textId="77777777" w:rsidR="004E04F6" w:rsidRPr="007F4386" w:rsidRDefault="003526F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Técnicos en relación con la capacidad, función, eficiencia y estructura.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57" w:type="dxa"/>
            </w:tcMar>
          </w:tcPr>
          <w:p w14:paraId="18B212E3" w14:textId="7F2E901D" w:rsidR="004E04F6" w:rsidRPr="007F4386" w:rsidRDefault="009106E9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Organice un debate sobre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las ventajas y desventajas de la creación de sistemas técnicos en diferentes ámbitos; registr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en un cuadro las finalidades y riesgos</w:t>
            </w:r>
            <w:r w:rsidR="0090514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así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como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su implicación en el desarrollo social.</w:t>
            </w:r>
          </w:p>
          <w:p w14:paraId="028B3AC0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3634B66A" w14:textId="607CE997" w:rsidR="004E04F6" w:rsidRPr="007F4386" w:rsidRDefault="009106E9" w:rsidP="009106E9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olicit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sus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alumnos que propongan alternativas de solución a problemas técnicos para el procesamiento de la información y </w:t>
            </w:r>
            <w:r w:rsidR="0090514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comunicación de manera eficiente. </w:t>
            </w:r>
            <w:r w:rsidR="0090514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Indique que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presenten sus propuestas al grupo</w:t>
            </w:r>
            <w:r w:rsidR="0090514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en hojas de </w:t>
            </w:r>
            <w:proofErr w:type="spellStart"/>
            <w:r w:rsidR="0090514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rotafolios</w:t>
            </w:r>
            <w:proofErr w:type="spellEnd"/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.</w:t>
            </w:r>
          </w:p>
          <w:p w14:paraId="1F46D7BA" w14:textId="77777777" w:rsidR="009106E9" w:rsidRPr="007F4386" w:rsidRDefault="009106E9" w:rsidP="009106E9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325998A4" w14:textId="55E0E99B" w:rsidR="009106E9" w:rsidRPr="007F4386" w:rsidRDefault="009106E9" w:rsidP="009106E9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Pídales que ilustren con recortes de revistas o periódicos los límites y posibilidades de la informática y su impacto en la calidad de vida de la sociedad. Expongan los trabajos en el salón de clases</w:t>
            </w:r>
            <w:r w:rsidR="0090514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3512" w:type="dxa"/>
            <w:gridSpan w:val="2"/>
            <w:shd w:val="clear" w:color="auto" w:fill="auto"/>
            <w:tcMar>
              <w:left w:w="57" w:type="dxa"/>
            </w:tcMar>
          </w:tcPr>
          <w:p w14:paraId="0B2E6E9B" w14:textId="77777777" w:rsidR="00E77DFC" w:rsidRPr="007F4386" w:rsidRDefault="00846339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las siguientes ligas de internet, las cuales les orientarán sobre las ventajas y desventajas de los sistemas técnicos:</w:t>
            </w:r>
          </w:p>
          <w:p w14:paraId="04000C6E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3DBC7F28" w14:textId="234674AA" w:rsidR="0081799E" w:rsidRPr="007F4386" w:rsidRDefault="0000504A" w:rsidP="0081799E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22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http://edutics.mx/JU6</w:t>
              </w:r>
            </w:hyperlink>
          </w:p>
          <w:p w14:paraId="10E9964E" w14:textId="77777777" w:rsidR="004C5C2E" w:rsidRPr="007F4386" w:rsidRDefault="004C5C2E" w:rsidP="0081799E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A6D74A0" w14:textId="3383E0DD" w:rsidR="004F220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23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http://edutics.mx/JUD</w:t>
              </w:r>
            </w:hyperlink>
            <w:r w:rsidR="0081799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0366F6E1" w14:textId="77777777" w:rsidR="0081799E" w:rsidRPr="007F4386" w:rsidRDefault="0081799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019C4F2" w14:textId="77777777" w:rsidR="0081799E" w:rsidRPr="007F4386" w:rsidRDefault="0081799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41FC996" w14:textId="4CBBCF4E" w:rsidR="004F2206" w:rsidRPr="007F4386" w:rsidRDefault="004F2206" w:rsidP="004F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Tecnología </w:t>
            </w:r>
            <w:r w:rsidR="007A7FD7"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2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33). Allí podrá encontrar actividades diversas para que los alumnos trabajen los límites de los sistemas técnicos para el desarrollo social. </w:t>
            </w:r>
          </w:p>
          <w:p w14:paraId="2BF16834" w14:textId="76EB8B82" w:rsidR="004F2206" w:rsidRPr="007F4386" w:rsidRDefault="004F220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  <w:tr w:rsidR="004E04F6" w:rsidRPr="007F4386" w14:paraId="4A0C4E21" w14:textId="77777777" w:rsidTr="0010610D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2EC8707B" w14:textId="54E75BCC" w:rsidR="004E04F6" w:rsidRPr="007F4386" w:rsidRDefault="00AD0FD3" w:rsidP="00653A71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 wp14:anchorId="0826C36D" wp14:editId="644575DF">
                  <wp:simplePos x="0" y="0"/>
                  <wp:positionH relativeFrom="column">
                    <wp:posOffset>-607695</wp:posOffset>
                  </wp:positionH>
                  <wp:positionV relativeFrom="paragraph">
                    <wp:posOffset>2865755</wp:posOffset>
                  </wp:positionV>
                  <wp:extent cx="10058400" cy="1238250"/>
                  <wp:effectExtent l="0" t="0" r="0" b="635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Tecnologia_H_IM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6FA"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12-13</w:t>
            </w:r>
            <w:r w:rsidR="0016572C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5A8FE809" w14:textId="77777777" w:rsidR="004E04F6" w:rsidRPr="007F4386" w:rsidRDefault="003526F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 horas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</w:tcMar>
          </w:tcPr>
          <w:p w14:paraId="5DC59ACD" w14:textId="63A08D0C" w:rsidR="004E04F6" w:rsidRPr="007F4386" w:rsidRDefault="00653A71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38-41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</w:tcMar>
          </w:tcPr>
          <w:p w14:paraId="00D09C25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 sociedad tecnológica actual y del futuro: visiones de la sociedad tecnológica</w:t>
            </w:r>
          </w:p>
          <w:p w14:paraId="5E02D99B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2E6308EB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visión retrospectiva y prospectiva de la sociedad tecnológica.</w:t>
            </w:r>
          </w:p>
          <w:p w14:paraId="2859FD1C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informática del futuro como respuesta a las necesidades de la sociedad:</w:t>
            </w:r>
          </w:p>
          <w:p w14:paraId="1F4FD79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Forma y funcionamiento de la computadora.</w:t>
            </w:r>
          </w:p>
          <w:p w14:paraId="550D9896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 automatización de los procesos técnicos.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57" w:type="dxa"/>
            </w:tcMar>
          </w:tcPr>
          <w:p w14:paraId="05A39434" w14:textId="23E7C0BE" w:rsidR="004E04F6" w:rsidRPr="007F4386" w:rsidRDefault="009106E9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Solicite a sus alumnos que 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laboren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una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línea del tiempo ilustrada sobre el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desarrollo de las computadoras</w:t>
            </w:r>
            <w:r w:rsidR="0090514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desde sus inicios hasta la actualidad. Invítelos a que la coloquen en el salón de clases.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  <w:p w14:paraId="6F793CF8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6D6E2893" w14:textId="0CDA06F4" w:rsidR="004E04F6" w:rsidRPr="007F4386" w:rsidRDefault="009106E9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Pida a sus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alumnos que busquen en revistas de tecnología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productos de la informática o de otros campos tecnológicos que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sean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innovadores o futuristas</w:t>
            </w:r>
            <w:r w:rsidR="0090514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;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por ejemplo, la computadora que se porta en el cuerpo como diadema, reloj o anteojos; los microchips injertados en el cuerpo humano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para socializar, entre otros.</w:t>
            </w:r>
          </w:p>
          <w:p w14:paraId="361790A8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41153D3F" w14:textId="23496E86" w:rsidR="004E04F6" w:rsidRPr="007F4386" w:rsidRDefault="009106E9" w:rsidP="0090514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Organizados en equipos, solicite que diseñen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 computadora del futuro.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Para </w:t>
            </w:r>
            <w:r w:rsidR="0090514B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hacer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esta actividad, deberán c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onsiderar cómo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sería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su forma, qué funciones tendr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ía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 qué tipo de necesidades atender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ía, etcétera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Proponga a sus alumnos que desarrollen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sus propuestas mediante la elaboración de bocetos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para que los expongan al grupo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3512" w:type="dxa"/>
            <w:gridSpan w:val="2"/>
            <w:shd w:val="clear" w:color="auto" w:fill="auto"/>
            <w:tcMar>
              <w:left w:w="57" w:type="dxa"/>
            </w:tcMar>
          </w:tcPr>
          <w:p w14:paraId="60F65CFF" w14:textId="77777777" w:rsidR="004C5C2E" w:rsidRPr="007F4386" w:rsidRDefault="00846339" w:rsidP="005B69D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Revisen l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as siguientes ligas</w:t>
            </w:r>
            <w:r w:rsidR="009106E9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E77DF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incluyen </w:t>
            </w:r>
            <w:r w:rsidR="009106E9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las computadoras del futuro para debatir sus características y posibilidades de uso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:</w:t>
            </w:r>
          </w:p>
          <w:p w14:paraId="7C865F82" w14:textId="665A882A" w:rsidR="009106E9" w:rsidRPr="007F4386" w:rsidRDefault="00846339" w:rsidP="005B69D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  <w:p w14:paraId="322CBA9A" w14:textId="6BB72F2B" w:rsidR="00846339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hyperlink r:id="rId24" w:history="1">
              <w:r w:rsidR="0081799E" w:rsidRPr="007F4386">
                <w:rPr>
                  <w:rStyle w:val="Hipervnculo"/>
                  <w:rFonts w:ascii="Arial" w:eastAsia="MS Mincho" w:hAnsi="Arial" w:cs="Arial"/>
                  <w:sz w:val="18"/>
                  <w:szCs w:val="18"/>
                  <w:lang w:val="es-ES_tradnl" w:eastAsia="es-ES"/>
                </w:rPr>
                <w:t>http://edutics.mx/JUz</w:t>
              </w:r>
            </w:hyperlink>
            <w:r w:rsidR="0081799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  <w:p w14:paraId="6D99839F" w14:textId="77777777" w:rsidR="0081799E" w:rsidRPr="007F4386" w:rsidRDefault="0081799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b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569FC318" w14:textId="065793EC" w:rsidR="004E04F6" w:rsidRPr="007F4386" w:rsidRDefault="0000504A" w:rsidP="005B69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hyperlink r:id="rId25" w:history="1">
              <w:r w:rsidR="0081799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http://edutics.mx/JUK</w:t>
              </w:r>
            </w:hyperlink>
            <w:r w:rsidR="0081799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B56C89" w:rsidRPr="007F4386" w14:paraId="578E2C7D" w14:textId="77777777" w:rsidTr="006B1F20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4B7E110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3E5F34FF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580E81C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3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1D557355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23652B3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90FA087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2AD34214" w14:textId="77777777" w:rsidTr="0010610D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551E1CBB" w14:textId="27513E9C" w:rsidR="004E04F6" w:rsidRPr="007F4386" w:rsidRDefault="003526FA" w:rsidP="00653A71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13-14</w:t>
            </w:r>
            <w:r w:rsidR="0016572C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7F411C7A" w14:textId="77777777" w:rsidR="004E04F6" w:rsidRPr="007F4386" w:rsidRDefault="003526F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14 horas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</w:tcMar>
          </w:tcPr>
          <w:p w14:paraId="7FEE7FC2" w14:textId="00D490BF" w:rsidR="004E04F6" w:rsidRPr="007F4386" w:rsidRDefault="00653A71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42-44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</w:tcMar>
          </w:tcPr>
          <w:p w14:paraId="7BA83706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El cambio técnico en la resolución de problemas y el trabajo por proyectos en los procesos educativos</w:t>
            </w:r>
          </w:p>
          <w:p w14:paraId="7F53E3A0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50507A78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El cambio técnico para la resolución de problemas en los procesos técnicos. </w:t>
            </w:r>
          </w:p>
          <w:p w14:paraId="3A77257C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Las innovaciones en el sistema informático para mejorar los procesos de producción.</w:t>
            </w:r>
          </w:p>
          <w:p w14:paraId="07E5E25D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El trabajo por proyectos en informática. </w:t>
            </w:r>
          </w:p>
          <w:p w14:paraId="1929B4DF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4253" w:type="dxa"/>
            <w:gridSpan w:val="2"/>
            <w:shd w:val="clear" w:color="auto" w:fill="auto"/>
            <w:tcMar>
              <w:left w:w="57" w:type="dxa"/>
            </w:tcMar>
          </w:tcPr>
          <w:p w14:paraId="700C937E" w14:textId="353172BE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Organi</w:t>
            </w:r>
            <w:r w:rsidR="009106E9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ce una visita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 una institución que proporcione servicios públicos y emplee la informática</w:t>
            </w:r>
            <w:r w:rsidR="004F6F19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;</w:t>
            </w:r>
            <w:r w:rsidR="009C455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por ejemplo, una biblioteca o </w:t>
            </w:r>
            <w:r w:rsidR="004F6F19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</w:t>
            </w:r>
            <w:r w:rsidR="009C455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entro deportivo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. </w:t>
            </w:r>
            <w:r w:rsidR="009C455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Pida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 los alumnos que entrevisten a los usuarios para </w:t>
            </w:r>
            <w:r w:rsidR="009C455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detecten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los posibles problemas a los que se enfrentan al proporcionarles el servicio. </w:t>
            </w:r>
            <w:r w:rsidR="009C455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Socialicen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en grupo las respuestas y </w:t>
            </w:r>
            <w:r w:rsidR="009C4558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propongan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alternativas de solución.</w:t>
            </w:r>
          </w:p>
          <w:p w14:paraId="2D8349BA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20B02F47" w14:textId="181B682C" w:rsidR="004E04F6" w:rsidRPr="007F4386" w:rsidRDefault="009C455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Solicite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 los alumnos que identifiquen un problema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de su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comunidad y que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diseñen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un plan de acciones estratégicas e instrumentales para su solución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.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Invítelos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que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presenten, por medio de herramientas informáticas,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su propuesta en plenaria.</w:t>
            </w:r>
          </w:p>
          <w:p w14:paraId="22126DF1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580990E2" w14:textId="44BB418E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512" w:type="dxa"/>
            <w:gridSpan w:val="2"/>
            <w:shd w:val="clear" w:color="auto" w:fill="auto"/>
            <w:tcMar>
              <w:left w:w="57" w:type="dxa"/>
            </w:tcMar>
          </w:tcPr>
          <w:p w14:paraId="650AB07E" w14:textId="1D93A949" w:rsidR="004E04F6" w:rsidRPr="007F4386" w:rsidRDefault="004E04A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 liga de internet, la cual les ayudará a identificar mejor las problemáticas que se presentan en su localidad:</w:t>
            </w:r>
          </w:p>
          <w:p w14:paraId="3A2691D1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E04258A" w14:textId="1CBE65D6" w:rsidR="004F220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26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http://edutics.mx/JUr</w:t>
              </w:r>
            </w:hyperlink>
            <w:r w:rsidR="006261FB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4F557C70" w14:textId="77777777" w:rsidR="006261FB" w:rsidRPr="007F4386" w:rsidRDefault="006261FB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02101E4" w14:textId="7306B362" w:rsidR="004F2206" w:rsidRPr="007F4386" w:rsidRDefault="004F2206" w:rsidP="004F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Tecnología </w:t>
            </w:r>
            <w:r w:rsidR="007A7FD7"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2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42). Allí podrá encontrar actividades diversas para que los alumnos trabajen el uso de la tecnología en la resolución de problemas sociales. </w:t>
            </w:r>
          </w:p>
          <w:p w14:paraId="630AA7C6" w14:textId="77777777" w:rsidR="004F2206" w:rsidRPr="007F4386" w:rsidRDefault="004F220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  <w:tr w:rsidR="004E04F6" w:rsidRPr="007F4386" w14:paraId="24E19205" w14:textId="77777777" w:rsidTr="0010610D">
        <w:trPr>
          <w:trHeight w:val="81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059AC95E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1E2BD54C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 horas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</w:tcMar>
          </w:tcPr>
          <w:p w14:paraId="12A2764A" w14:textId="77777777" w:rsidR="004E04F6" w:rsidRPr="007F4386" w:rsidRDefault="004E04F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</w:tcMar>
          </w:tcPr>
          <w:p w14:paraId="7DA0B8C4" w14:textId="77777777" w:rsidR="004E04F6" w:rsidRPr="007F4386" w:rsidRDefault="003526F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Evaluación, exposición, presentaciones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57" w:type="dxa"/>
            </w:tcMar>
          </w:tcPr>
          <w:p w14:paraId="640AEEE3" w14:textId="2639383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512" w:type="dxa"/>
            <w:gridSpan w:val="2"/>
            <w:shd w:val="clear" w:color="auto" w:fill="auto"/>
            <w:tcMar>
              <w:left w:w="57" w:type="dxa"/>
            </w:tcMar>
          </w:tcPr>
          <w:p w14:paraId="127B726E" w14:textId="6E780D77" w:rsidR="004E04F6" w:rsidRPr="007F4386" w:rsidRDefault="009C4558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la rúbrica del bloque en </w:t>
            </w:r>
            <w:r w:rsidR="00E77DFC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el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para la autoevaluación y </w:t>
            </w:r>
            <w:proofErr w:type="spellStart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coevaluación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de los alumnos.</w:t>
            </w:r>
          </w:p>
        </w:tc>
      </w:tr>
    </w:tbl>
    <w:p w14:paraId="7CAB9C29" w14:textId="77777777" w:rsidR="004E04F6" w:rsidRPr="007F4386" w:rsidRDefault="004E04F6">
      <w:pPr>
        <w:pStyle w:val="Tiempoasignado"/>
        <w:spacing w:after="0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5E92C2A2" w14:textId="72DBA622" w:rsidR="004E04F6" w:rsidRPr="007F4386" w:rsidRDefault="00AD0FD3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742BCBDF" wp14:editId="17C87AA3">
            <wp:simplePos x="0" y="0"/>
            <wp:positionH relativeFrom="column">
              <wp:posOffset>-571500</wp:posOffset>
            </wp:positionH>
            <wp:positionV relativeFrom="paragraph">
              <wp:posOffset>2498090</wp:posOffset>
            </wp:positionV>
            <wp:extent cx="10058400" cy="1238250"/>
            <wp:effectExtent l="0" t="0" r="0" b="63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FA" w:rsidRPr="007F4386">
        <w:rPr>
          <w:rFonts w:ascii="Arial" w:hAnsi="Arial" w:cs="Arial"/>
          <w:sz w:val="18"/>
          <w:szCs w:val="18"/>
          <w:lang w:val="es-ES_tradnl"/>
        </w:rPr>
        <w:br w:type="page"/>
      </w:r>
    </w:p>
    <w:p w14:paraId="3F41B6DD" w14:textId="77777777" w:rsidR="004E04F6" w:rsidRPr="007F4386" w:rsidRDefault="003526FA">
      <w:pPr>
        <w:pStyle w:val="TituloBloque"/>
        <w:rPr>
          <w:rFonts w:ascii="Arial" w:hAnsi="Arial" w:cs="Arial"/>
          <w:b w:val="0"/>
          <w:color w:val="00000A"/>
          <w:sz w:val="28"/>
          <w:szCs w:val="28"/>
          <w:lang w:val="es-ES_tradnl"/>
        </w:rPr>
      </w:pPr>
      <w:r w:rsidRPr="007F4386">
        <w:rPr>
          <w:rFonts w:ascii="Arial" w:hAnsi="Arial" w:cs="Arial"/>
          <w:color w:val="E5931C"/>
          <w:sz w:val="28"/>
          <w:szCs w:val="28"/>
          <w:lang w:val="es-ES_tradnl"/>
        </w:rPr>
        <w:lastRenderedPageBreak/>
        <w:t>B3 La técnica y sus implicaciones en la naturaleza</w:t>
      </w:r>
      <w:r w:rsidRPr="007F4386">
        <w:rPr>
          <w:rFonts w:ascii="Arial" w:hAnsi="Arial" w:cs="Arial"/>
          <w:b w:val="0"/>
          <w:color w:val="00000A"/>
          <w:sz w:val="28"/>
          <w:szCs w:val="28"/>
          <w:lang w:val="es-ES_tradnl"/>
        </w:rPr>
        <w:t xml:space="preserve"> (Tiempo asignado: 64 horas)</w:t>
      </w:r>
    </w:p>
    <w:p w14:paraId="57111958" w14:textId="77777777" w:rsidR="004E04F6" w:rsidRPr="007F4386" w:rsidRDefault="004E04F6">
      <w:pPr>
        <w:pStyle w:val="Tiempoasignado"/>
        <w:spacing w:after="0"/>
        <w:rPr>
          <w:rFonts w:ascii="Arial" w:hAnsi="Arial" w:cs="Arial"/>
          <w:sz w:val="18"/>
          <w:szCs w:val="18"/>
          <w:lang w:val="es-ES_tradnl"/>
        </w:rPr>
      </w:pPr>
    </w:p>
    <w:p w14:paraId="460635BC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Aprendizajes esperados:</w:t>
      </w:r>
    </w:p>
    <w:p w14:paraId="7748554B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p w14:paraId="2CFD22F2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Identifican las posibles modificaciones en el entorno causadas por la operación de los sistemas técnicos.</w:t>
      </w:r>
    </w:p>
    <w:p w14:paraId="06326BC5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 xml:space="preserve"> </w:t>
      </w:r>
    </w:p>
    <w:p w14:paraId="575D0D7A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Aplican el principio precautorio en sus propuestas de solución a problemas técnicos, para prever posibles modificaciones no deseadas en la naturaleza.</w:t>
      </w:r>
    </w:p>
    <w:p w14:paraId="27DAE1E8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</w:p>
    <w:p w14:paraId="131939EE" w14:textId="77777777" w:rsidR="004E04F6" w:rsidRPr="007F4386" w:rsidRDefault="003526FA">
      <w:pPr>
        <w:spacing w:after="0" w:line="160" w:lineRule="exact"/>
        <w:rPr>
          <w:rFonts w:ascii="Arial" w:hAnsi="Arial" w:cs="Arial"/>
          <w:sz w:val="18"/>
          <w:szCs w:val="18"/>
          <w:lang w:val="es-ES_tradnl" w:eastAsia="es-MX"/>
        </w:rPr>
      </w:pPr>
      <w:r w:rsidRPr="007F4386">
        <w:rPr>
          <w:rFonts w:ascii="Arial" w:hAnsi="Arial" w:cs="Arial"/>
          <w:sz w:val="18"/>
          <w:szCs w:val="18"/>
          <w:lang w:val="es-ES_tradnl" w:eastAsia="es-MX"/>
        </w:rPr>
        <w:t>• Recaban y organizan información de los problemas generados en la naturaleza por el uso de productos técnicos.</w:t>
      </w:r>
    </w:p>
    <w:p w14:paraId="49D01F3A" w14:textId="77777777" w:rsidR="004E04F6" w:rsidRPr="007F4386" w:rsidRDefault="004E04F6">
      <w:pPr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35"/>
        <w:gridCol w:w="3276"/>
        <w:gridCol w:w="4536"/>
        <w:gridCol w:w="3654"/>
      </w:tblGrid>
      <w:tr w:rsidR="004E04F6" w:rsidRPr="007F4386" w14:paraId="1BE4927C" w14:textId="77777777" w:rsidTr="00FF12FE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504ABDA6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5E5A7161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35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4EBC7B8A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3276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FDC4D27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536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318899DA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3654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082FB03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658391BA" w14:textId="77777777" w:rsidTr="00FF12FE">
        <w:trPr>
          <w:trHeight w:val="1689"/>
          <w:tblHeader/>
        </w:trPr>
        <w:tc>
          <w:tcPr>
            <w:tcW w:w="851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2AD46435" w14:textId="2E622789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311511D5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10 horas</w:t>
            </w:r>
          </w:p>
        </w:tc>
        <w:tc>
          <w:tcPr>
            <w:tcW w:w="835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1059E449" w14:textId="7C2E4A80" w:rsidR="004E04F6" w:rsidRPr="007F4386" w:rsidRDefault="00806F8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46-48</w:t>
            </w:r>
          </w:p>
        </w:tc>
        <w:tc>
          <w:tcPr>
            <w:tcW w:w="3276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63977811" w14:textId="77777777" w:rsidR="004E04F6" w:rsidRPr="007F4386" w:rsidRDefault="003526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La técnica y sus implicaciones en la naturaleza</w:t>
            </w:r>
          </w:p>
          <w:p w14:paraId="44E6232E" w14:textId="77777777" w:rsidR="004E04F6" w:rsidRPr="007F4386" w:rsidRDefault="004E04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4BE070FB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Las implicaciones locales, regionales y globales en la naturaleza debido a la operación de sistemas técnicos</w:t>
            </w:r>
          </w:p>
          <w:p w14:paraId="7C5B1BC8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4E45B640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problemas ambientales generados por los desechos de procesos técnicos en la comunidad o región.</w:t>
            </w:r>
          </w:p>
          <w:p w14:paraId="636D92FC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impactos ambientales generados en los procesos de elaboración, creación, mantenimiento, uso y desecho de hardware y software.</w:t>
            </w:r>
          </w:p>
        </w:tc>
        <w:tc>
          <w:tcPr>
            <w:tcW w:w="4536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1A8C5253" w14:textId="1910854B" w:rsidR="004E04F6" w:rsidRPr="007F4386" w:rsidRDefault="006D601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Invite a sus alumnos a que investiguen y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representen de manera gráfica el ciclo de vida de una computadora, desde los procesos de extracción del material empleado, su manufactura, uso</w:t>
            </w:r>
            <w:r w:rsidR="00D96FE5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y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proceso de mantenimiento </w:t>
            </w:r>
            <w:r w:rsidR="00D96FE5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hasta su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desecho.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Solicite que preparen una presentación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D96FE5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PowerPoint para que expongan sus resultados en clase. </w:t>
            </w:r>
          </w:p>
          <w:p w14:paraId="143F09BB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3A6F34ED" w14:textId="1E926621" w:rsidR="006D6018" w:rsidRPr="007F4386" w:rsidRDefault="006D6018" w:rsidP="006D601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Organi</w:t>
            </w:r>
            <w:r w:rsidR="00D96FE5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los alumnos en equipos y pídales que investiguen las implicaciones que los desechos de los equipos de informática (periféricos, dispositivos y monitor, entre otros) causan al ambiente. Solicite que elaboren una presentación para socializar los resultados con el grupo.</w:t>
            </w:r>
          </w:p>
          <w:p w14:paraId="6EC33730" w14:textId="77777777" w:rsidR="006D6018" w:rsidRPr="007F4386" w:rsidRDefault="006D601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5164FAAA" w14:textId="29A9F832" w:rsidR="004E04F6" w:rsidRPr="007F4386" w:rsidRDefault="006D601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Pídales que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elaboren un esquema en donde se reflejen las consecuencias que provocan los desechos o residuos industriales en el agua, aire, suelo y en la salud de las personas. </w:t>
            </w:r>
            <w:r w:rsidR="001935D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Reflexionen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de manera grupal el desafío </w:t>
            </w:r>
            <w:r w:rsidR="001935D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que enfrenta la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tecnología para evitar las consecuencias mencionadas.</w:t>
            </w:r>
          </w:p>
          <w:p w14:paraId="218A23C9" w14:textId="30FE48AF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654" w:type="dxa"/>
            <w:tcBorders>
              <w:top w:val="single" w:sz="4" w:space="0" w:color="FFFF18"/>
            </w:tcBorders>
            <w:shd w:val="clear" w:color="auto" w:fill="auto"/>
            <w:tcMar>
              <w:left w:w="57" w:type="dxa"/>
            </w:tcMar>
          </w:tcPr>
          <w:p w14:paraId="49582D65" w14:textId="68C46F05" w:rsidR="007E14E1" w:rsidRPr="007F4386" w:rsidRDefault="007E14E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las siguientes ligas de internet, las cuales les ayudarán para comprender el ciclo de vida de una computadora</w:t>
            </w:r>
            <w:r w:rsidR="00E77DFC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,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así como lo que sucede con la basura </w:t>
            </w:r>
            <w:r w:rsidR="004E04A1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electrónica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, respectivamente:</w:t>
            </w:r>
          </w:p>
          <w:p w14:paraId="6E6AC060" w14:textId="29D65548" w:rsidR="004E04F6" w:rsidRPr="007F4386" w:rsidRDefault="007E14E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</w:t>
            </w:r>
          </w:p>
          <w:p w14:paraId="43B910D5" w14:textId="32D9A481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7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http://edutics.mx/JUH</w:t>
              </w:r>
            </w:hyperlink>
            <w:r w:rsidR="006261FB" w:rsidRPr="007F438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  <w:t xml:space="preserve"> </w:t>
            </w:r>
          </w:p>
          <w:p w14:paraId="2DC7A27B" w14:textId="77777777" w:rsidR="004E04F6" w:rsidRPr="007F4386" w:rsidRDefault="004E04F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</w:pPr>
          </w:p>
          <w:p w14:paraId="1EB4D3CC" w14:textId="7CFC225C" w:rsidR="007E14E1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8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http://edutics.mx/JUV</w:t>
              </w:r>
            </w:hyperlink>
            <w:r w:rsidR="006261FB" w:rsidRPr="007F438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  <w:t xml:space="preserve"> </w:t>
            </w:r>
          </w:p>
          <w:p w14:paraId="6A221307" w14:textId="77777777" w:rsidR="007E14E1" w:rsidRPr="007F4386" w:rsidRDefault="007E14E1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  <w:p w14:paraId="6FE74131" w14:textId="59186DA1" w:rsidR="006261FB" w:rsidRPr="007F4386" w:rsidRDefault="0000504A" w:rsidP="006261FB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9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http://edutics.mx/JUj</w:t>
              </w:r>
            </w:hyperlink>
            <w:r w:rsidR="006261FB" w:rsidRPr="007F438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s-ES_tradnl"/>
              </w:rPr>
              <w:t xml:space="preserve"> </w:t>
            </w:r>
          </w:p>
          <w:p w14:paraId="2E4CB95E" w14:textId="77777777" w:rsidR="006261FB" w:rsidRPr="007F4386" w:rsidRDefault="006261FB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  <w:p w14:paraId="50700405" w14:textId="77777777" w:rsidR="006261FB" w:rsidRPr="007F4386" w:rsidRDefault="006261FB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  <w:p w14:paraId="3840F073" w14:textId="5E0E407C" w:rsidR="009A0A51" w:rsidRPr="007F4386" w:rsidRDefault="009A0A51" w:rsidP="004F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Tecnología </w:t>
            </w:r>
            <w:r w:rsidR="007A7FD7"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2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47). Allí podrá encontrar actividades diversas para que los alumnos trabajen sobre el impacto que genera la tecnología en el ambiente. </w:t>
            </w:r>
          </w:p>
          <w:p w14:paraId="0C925996" w14:textId="77777777" w:rsidR="009A0A51" w:rsidRPr="007F4386" w:rsidRDefault="009A0A51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</w:tc>
      </w:tr>
    </w:tbl>
    <w:p w14:paraId="727639F2" w14:textId="06937D8E" w:rsidR="00B56C89" w:rsidRDefault="00AD0FD3"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80768" behindDoc="0" locked="0" layoutInCell="1" allowOverlap="1" wp14:anchorId="1A7C39A5" wp14:editId="73FBEFD8">
            <wp:simplePos x="0" y="0"/>
            <wp:positionH relativeFrom="column">
              <wp:posOffset>-571500</wp:posOffset>
            </wp:positionH>
            <wp:positionV relativeFrom="paragraph">
              <wp:posOffset>1308100</wp:posOffset>
            </wp:positionV>
            <wp:extent cx="10058400" cy="1238250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9">
        <w:rPr>
          <w:b/>
        </w:rPr>
        <w:br w:type="page"/>
      </w: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35"/>
        <w:gridCol w:w="16"/>
        <w:gridCol w:w="3260"/>
        <w:gridCol w:w="850"/>
        <w:gridCol w:w="3686"/>
        <w:gridCol w:w="992"/>
        <w:gridCol w:w="2662"/>
      </w:tblGrid>
      <w:tr w:rsidR="00B56C89" w:rsidRPr="007F4386" w14:paraId="37109A8F" w14:textId="77777777" w:rsidTr="006B1F20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044DA243" w14:textId="13064448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3156989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227BD4D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9962FE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1B79CB7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C03C103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3763C614" w14:textId="77777777" w:rsidTr="00FF12FE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037A7C4B" w14:textId="166495FE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0CFEF60F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6 horas</w:t>
            </w:r>
          </w:p>
        </w:tc>
        <w:tc>
          <w:tcPr>
            <w:tcW w:w="835" w:type="dxa"/>
            <w:shd w:val="clear" w:color="auto" w:fill="auto"/>
            <w:tcMar>
              <w:left w:w="57" w:type="dxa"/>
            </w:tcMar>
          </w:tcPr>
          <w:p w14:paraId="2C324264" w14:textId="47409655" w:rsidR="004E04F6" w:rsidRPr="007F4386" w:rsidRDefault="00806F8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49-52</w:t>
            </w:r>
          </w:p>
        </w:tc>
        <w:tc>
          <w:tcPr>
            <w:tcW w:w="3276" w:type="dxa"/>
            <w:gridSpan w:val="2"/>
            <w:shd w:val="clear" w:color="auto" w:fill="auto"/>
            <w:tcMar>
              <w:left w:w="57" w:type="dxa"/>
            </w:tcMar>
          </w:tcPr>
          <w:p w14:paraId="1F29BEDC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Las alteraciones producidas en los ecosistemas debido a la operación de los sistemas técnicos</w:t>
            </w:r>
          </w:p>
          <w:p w14:paraId="1F8BD12B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51E430E4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impactos generados en los ecosistemas debido al desarrollo de procesos técnicos.</w:t>
            </w:r>
          </w:p>
          <w:p w14:paraId="3A34859A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componentes del sistema informático y su impacto en la naturaleza en:</w:t>
            </w:r>
          </w:p>
          <w:p w14:paraId="0BF63892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Los procesos de manufactura.</w:t>
            </w:r>
          </w:p>
          <w:p w14:paraId="7FE4E16C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El desecho de los equipos.</w:t>
            </w:r>
          </w:p>
          <w:p w14:paraId="0AA8E8C5" w14:textId="77777777" w:rsidR="004E04F6" w:rsidRPr="007F4386" w:rsidRDefault="003526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El consumo de energía.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57" w:type="dxa"/>
            </w:tcMar>
          </w:tcPr>
          <w:p w14:paraId="5F72D3A2" w14:textId="012D2DF1" w:rsidR="004E04F6" w:rsidRPr="007F4386" w:rsidRDefault="00503BEC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Organice al grupo en equipos para que elaboren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un diagrama de flujo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sobre el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proceso de elaboración y armado de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un </w:t>
            </w:r>
            <w:r w:rsidR="00BC3534" w:rsidRPr="007F4386">
              <w:rPr>
                <w:rFonts w:ascii="Arial" w:eastAsia="MS Mincho" w:hAnsi="Arial" w:cs="Arial"/>
                <w:smallCaps/>
                <w:sz w:val="18"/>
                <w:szCs w:val="18"/>
                <w:lang w:val="es-ES_tradnl" w:eastAsia="es-ES"/>
              </w:rPr>
              <w:t>cpu</w:t>
            </w:r>
            <w:r w:rsidR="00BC3534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y pídales que identifiquen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 cada una de las fases las alteraciones frecuentes, debido a la operación de sistemas técnicos; por ejemplo, desde la obtención de la materia prima de diversos materiales</w:t>
            </w:r>
            <w:r w:rsidR="00BC3534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y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su proceso de transformación, hasta los desechos generados tras su utilización.</w:t>
            </w:r>
          </w:p>
          <w:p w14:paraId="532DCD76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1F2FF904" w14:textId="02D367D8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 los alumnos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que representen con ilustraciones los desechos generados por el hardware y software empleados en los procesos técnicos de la informática después de su vida útil; por ejemplo, discos, manuales, libros, folletos de publicidad, equipos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 etcétera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. 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Invite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al grupo a que propongan alternativas para su reúso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y que elaboren cárteles para que lo expongan a la comunidad escolar. </w:t>
            </w:r>
          </w:p>
          <w:p w14:paraId="0E70DD6E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24BD2876" w14:textId="77777777" w:rsidR="00503BEC" w:rsidRPr="007F4386" w:rsidRDefault="00503BEC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4DBE246C" w14:textId="6389E1C0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654" w:type="dxa"/>
            <w:gridSpan w:val="2"/>
            <w:shd w:val="clear" w:color="auto" w:fill="auto"/>
            <w:tcMar>
              <w:left w:w="57" w:type="dxa"/>
            </w:tcMar>
          </w:tcPr>
          <w:p w14:paraId="0DD290EB" w14:textId="48DD7C89" w:rsidR="004E04F6" w:rsidRPr="007F4386" w:rsidRDefault="007E14E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 siguiente liga de internet, la cual les ayudará para elaborar el diagram</w:t>
            </w:r>
            <w:r w:rsidR="00006BD6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a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de flujo que se solicitó: </w:t>
            </w:r>
          </w:p>
          <w:p w14:paraId="74B4E19A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69682719" w14:textId="20CC568D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0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http://edutics.mx/JU9</w:t>
              </w:r>
            </w:hyperlink>
            <w:r w:rsidR="006261FB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5A2119D1" w14:textId="77777777" w:rsidR="006261FB" w:rsidRPr="007F4386" w:rsidRDefault="006261FB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072856F" w14:textId="67E17658" w:rsidR="004E3D0D" w:rsidRPr="007F4386" w:rsidRDefault="007E14E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</w:t>
            </w:r>
            <w:r w:rsidR="004E3D0D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siguiente</w:t>
            </w:r>
            <w:r w:rsidR="004E3D0D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liga</w:t>
            </w:r>
            <w:r w:rsidR="004E3D0D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de internet, la</w:t>
            </w:r>
            <w:r w:rsidR="004E3D0D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cual</w:t>
            </w:r>
            <w:r w:rsidR="004E3D0D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es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les </w:t>
            </w:r>
            <w:r w:rsidR="00006BD6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aportará</w:t>
            </w:r>
            <w:r w:rsidR="004E3D0D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n</w:t>
            </w:r>
            <w:r w:rsidR="00006BD6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ideas sobre el reciclaje de residuos electrónicos:</w:t>
            </w:r>
          </w:p>
          <w:p w14:paraId="5A3FD99D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55C7AD9E" w14:textId="2D329EC5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1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http://edutics.mx/JUC</w:t>
              </w:r>
            </w:hyperlink>
            <w:r w:rsidR="006261FB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685C7345" w14:textId="77777777" w:rsidR="00006BD6" w:rsidRPr="007F4386" w:rsidRDefault="00006BD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5EFD594" w14:textId="77777777" w:rsidR="006261FB" w:rsidRPr="007F4386" w:rsidRDefault="0000504A" w:rsidP="006261FB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2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http://edutics.mx/JUy</w:t>
              </w:r>
            </w:hyperlink>
          </w:p>
          <w:p w14:paraId="7002E328" w14:textId="5CE131C1" w:rsidR="006261FB" w:rsidRPr="007F4386" w:rsidRDefault="006261FB" w:rsidP="006261FB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44A2DF78" w14:textId="385FA2A4" w:rsidR="00016480" w:rsidRPr="007F4386" w:rsidRDefault="00016480" w:rsidP="00016480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primera clase modelo del bloque 3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al impacto ambiental que causan los desechos tecnológicos. </w:t>
            </w:r>
          </w:p>
        </w:tc>
      </w:tr>
      <w:tr w:rsidR="004E04F6" w:rsidRPr="007F4386" w14:paraId="40455CDD" w14:textId="77777777" w:rsidTr="00FF12FE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09B2ABAF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267117D1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 horas</w:t>
            </w:r>
          </w:p>
        </w:tc>
        <w:tc>
          <w:tcPr>
            <w:tcW w:w="835" w:type="dxa"/>
            <w:shd w:val="clear" w:color="auto" w:fill="auto"/>
            <w:tcMar>
              <w:left w:w="57" w:type="dxa"/>
            </w:tcMar>
          </w:tcPr>
          <w:p w14:paraId="5BAB6C17" w14:textId="48993A9F" w:rsidR="004E04F6" w:rsidRPr="007F4386" w:rsidRDefault="00806F8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53-56</w:t>
            </w:r>
          </w:p>
        </w:tc>
        <w:tc>
          <w:tcPr>
            <w:tcW w:w="3276" w:type="dxa"/>
            <w:gridSpan w:val="2"/>
            <w:shd w:val="clear" w:color="auto" w:fill="auto"/>
            <w:tcMar>
              <w:left w:w="57" w:type="dxa"/>
            </w:tcMar>
          </w:tcPr>
          <w:p w14:paraId="5A5E8CEA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El papel de la técnica en la conservación y cuidado de la naturaleza</w:t>
            </w:r>
          </w:p>
          <w:p w14:paraId="7850CFAF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4F3C753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interacción del ser humano con el sistema natural y social.</w:t>
            </w:r>
          </w:p>
          <w:p w14:paraId="5D6AB159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creación de software para el monitoreo de problemas ambientales.</w:t>
            </w:r>
          </w:p>
          <w:p w14:paraId="61229DC3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reciclaje de los componentes eléctricos y electrónicos de las computadoras y sus periféricos.</w:t>
            </w:r>
          </w:p>
          <w:p w14:paraId="080B3A67" w14:textId="77777777" w:rsidR="004E04F6" w:rsidRPr="007F4386" w:rsidRDefault="003526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Las alternativas energéticas y de materiales en la elaboración y uso de los productos de la informática.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57" w:type="dxa"/>
            </w:tcMar>
          </w:tcPr>
          <w:p w14:paraId="6CA72921" w14:textId="6B67E56D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los alumnos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que elaboren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un periódico mural con herramientas informáticas sobre las acciones y productos que las instituciones implementan para evitar el deterioro ambiental a causa de desechos industriales, con el fin de conocer 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algunas de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las acciones que se realizan en pro del ambiente.</w:t>
            </w:r>
          </w:p>
          <w:p w14:paraId="63E1D70A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4AC5810B" w14:textId="63BAE20E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Invit</w:t>
            </w:r>
            <w:r w:rsidR="001B375E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sus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alumnos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proponer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alternativas para el reciclaje de diversos materiales o componentes empleados en los productos técnicos del énfasis de campo; por ejemplo, plásticos, metales, componentes eléctricos o electrónicos, </w:t>
            </w:r>
            <w:r w:rsidR="00503B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pilas,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entre otros.</w:t>
            </w:r>
          </w:p>
          <w:p w14:paraId="15F4562B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599A7AEC" w14:textId="6512E799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654" w:type="dxa"/>
            <w:gridSpan w:val="2"/>
            <w:shd w:val="clear" w:color="auto" w:fill="auto"/>
            <w:tcMar>
              <w:left w:w="57" w:type="dxa"/>
            </w:tcMar>
          </w:tcPr>
          <w:p w14:paraId="166A9EA2" w14:textId="34738648" w:rsidR="004E04F6" w:rsidRPr="007F4386" w:rsidRDefault="00006BD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con los estudiantes la siguiente liga de internet, la cual les </w:t>
            </w:r>
            <w:r w:rsidR="004E04A1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mostrará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modelos de desarrollo de </w:t>
            </w:r>
            <w:r w:rsidR="004E04A1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software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: </w:t>
            </w:r>
          </w:p>
          <w:p w14:paraId="5E8C41DC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b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68A9CC72" w14:textId="2D2C2CFF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hyperlink r:id="rId33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http://edutics.mx/JUF</w:t>
              </w:r>
            </w:hyperlink>
            <w:r w:rsidR="006261FB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55152B65" w14:textId="77777777" w:rsidR="004E04F6" w:rsidRPr="007F4386" w:rsidRDefault="004E04F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66720C0E" w14:textId="544070BF" w:rsidR="004E04F6" w:rsidRPr="007F4386" w:rsidRDefault="00175616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Para que quede más claro el uso eficiente de la tecnología en relación con la conservación y cuidado del medio ambiente, analice con los estudiantes la lámina del bloque.</w:t>
            </w:r>
          </w:p>
        </w:tc>
      </w:tr>
    </w:tbl>
    <w:p w14:paraId="0420167A" w14:textId="2BDAECC5" w:rsidR="00B56C89" w:rsidRDefault="00AD0FD3"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82816" behindDoc="0" locked="0" layoutInCell="1" allowOverlap="1" wp14:anchorId="0E6726A1" wp14:editId="240BEBC6">
            <wp:simplePos x="0" y="0"/>
            <wp:positionH relativeFrom="column">
              <wp:posOffset>-571500</wp:posOffset>
            </wp:positionH>
            <wp:positionV relativeFrom="paragraph">
              <wp:posOffset>915670</wp:posOffset>
            </wp:positionV>
            <wp:extent cx="10058400" cy="1238250"/>
            <wp:effectExtent l="0" t="0" r="0" b="6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9">
        <w:rPr>
          <w:b/>
        </w:rPr>
        <w:br w:type="page"/>
      </w: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35"/>
        <w:gridCol w:w="16"/>
        <w:gridCol w:w="3260"/>
        <w:gridCol w:w="850"/>
        <w:gridCol w:w="3686"/>
        <w:gridCol w:w="992"/>
        <w:gridCol w:w="2662"/>
      </w:tblGrid>
      <w:tr w:rsidR="00B56C89" w:rsidRPr="007F4386" w14:paraId="4E257B11" w14:textId="77777777" w:rsidTr="006B1F20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3C99F72B" w14:textId="0EEF0F06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79AC090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57E26A24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40ECDCF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6FA32CC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77BA995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72270AE8" w14:textId="77777777" w:rsidTr="00FF12FE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40085F2E" w14:textId="344438A2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1C3839D6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 horas</w:t>
            </w:r>
          </w:p>
        </w:tc>
        <w:tc>
          <w:tcPr>
            <w:tcW w:w="835" w:type="dxa"/>
            <w:shd w:val="clear" w:color="auto" w:fill="auto"/>
            <w:tcMar>
              <w:left w:w="57" w:type="dxa"/>
            </w:tcMar>
          </w:tcPr>
          <w:p w14:paraId="340F7D37" w14:textId="4F6D86CE" w:rsidR="004E04F6" w:rsidRPr="007F4386" w:rsidRDefault="00806F8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57-59</w:t>
            </w:r>
          </w:p>
        </w:tc>
        <w:tc>
          <w:tcPr>
            <w:tcW w:w="3276" w:type="dxa"/>
            <w:gridSpan w:val="2"/>
            <w:shd w:val="clear" w:color="auto" w:fill="auto"/>
            <w:tcMar>
              <w:left w:w="57" w:type="dxa"/>
            </w:tcMar>
          </w:tcPr>
          <w:p w14:paraId="514382D8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 técnica, la sociedad del riesgo y el principio precautorio</w:t>
            </w:r>
          </w:p>
          <w:p w14:paraId="25FF6679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520AE6C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Las nociones sobre la sociedad del riesgo.</w:t>
            </w:r>
          </w:p>
          <w:p w14:paraId="0745452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técnica en la salud y seguridad de las personas:</w:t>
            </w:r>
          </w:p>
          <w:p w14:paraId="077BAF1C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Previsión de riesgos y seguridad en el aula-taller de informática.</w:t>
            </w:r>
          </w:p>
          <w:p w14:paraId="2EF97DE5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 prevención de riesgos en los procesos de producción.</w:t>
            </w:r>
          </w:p>
          <w:p w14:paraId="345F80ED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sistemas de información para la prevención de riesgos.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57" w:type="dxa"/>
            </w:tcMar>
          </w:tcPr>
          <w:p w14:paraId="4EE1C98E" w14:textId="44F27714" w:rsidR="004E04F6" w:rsidRPr="007F4386" w:rsidRDefault="00503BEC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Dirija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una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lluvia de ideas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grupal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sobre el término sociedad del riesgo. Con base en los resultados, re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flexionen sobre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la importancia de la responsabilidad que cada persona tiene en el desarrollo de los procesos de producción para evitar situaciones imprevistas.</w:t>
            </w:r>
          </w:p>
          <w:p w14:paraId="46FE3509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21457C0E" w14:textId="4B73EAC2" w:rsidR="004E04F6" w:rsidRPr="007F4386" w:rsidRDefault="00503BEC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Solicite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 los alumnos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que elaboren un escrito electrónico sobre los principales riesgos a los cuales está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expuesto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en el aula-taller de informática.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Pídales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que hagan propuestas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sobre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las medidas de seguridad básicas a seguir,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con base 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un manual de procedimientos con las condiciones necesarias para el respeto del orden, la seguridad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y la higiene.</w:t>
            </w:r>
          </w:p>
          <w:p w14:paraId="01B4DA24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30BF2F4F" w14:textId="617243FC" w:rsidR="004E04F6" w:rsidRPr="007F4386" w:rsidRDefault="00503BEC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Pídales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que elaboren una presentación multimedia acerca del papel de la sociedad en la prevención de desastres</w:t>
            </w:r>
            <w:r w:rsidR="00826F04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;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por ejemplo, inundaciones provocadas por el exceso de lluvia.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Solicite que identifiquen c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ausas naturales, técnicas y sociales, así como las consecuencias y la manera de evitar ese tipo de problemas.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Recuerde a sus alumnos </w:t>
            </w:r>
            <w:r w:rsidR="00826F04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pueden apoyarse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en </w:t>
            </w:r>
            <w:r w:rsidR="00826F04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 información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estudiaron sobre riesgos en la asignatura de Geografía de México y del mundo. </w:t>
            </w:r>
          </w:p>
          <w:p w14:paraId="3186ABCA" w14:textId="40864498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654" w:type="dxa"/>
            <w:gridSpan w:val="2"/>
            <w:shd w:val="clear" w:color="auto" w:fill="auto"/>
            <w:tcMar>
              <w:left w:w="57" w:type="dxa"/>
            </w:tcMar>
          </w:tcPr>
          <w:p w14:paraId="0FEB6AA8" w14:textId="00E34530" w:rsidR="00006BD6" w:rsidRPr="007F4386" w:rsidRDefault="00006BD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 siguiente liga de internet, la cual les guiará en la prevención de riesgos en el aula-taller de informática:</w:t>
            </w:r>
          </w:p>
          <w:p w14:paraId="45C78F5B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79E37A6B" w14:textId="660CC953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4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http://edutics.mx/JUt</w:t>
              </w:r>
            </w:hyperlink>
            <w:r w:rsidR="006261FB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26DC4FC3" w14:textId="77777777" w:rsidR="004E04F6" w:rsidRPr="007F4386" w:rsidRDefault="004E04F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23A9E32" w14:textId="70BDC82E" w:rsidR="00006BD6" w:rsidRPr="007F4386" w:rsidRDefault="00006BD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 siguiente liga de internet, la cual les guiará en la prevención de algunos desastres naturales:</w:t>
            </w:r>
          </w:p>
          <w:p w14:paraId="13D36842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2139A932" w14:textId="261FF28C" w:rsidR="009A0A51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5" w:history="1">
              <w:r w:rsidR="006261FB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http://edutics.mx/JUv</w:t>
              </w:r>
            </w:hyperlink>
            <w:r w:rsidR="006261FB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32A8B27C" w14:textId="77777777" w:rsidR="006261FB" w:rsidRPr="007F4386" w:rsidRDefault="006261FB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C1C9E5C" w14:textId="3DE83171" w:rsidR="009A0A51" w:rsidRPr="007F4386" w:rsidRDefault="009A0A51" w:rsidP="0001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Tecnología </w:t>
            </w:r>
            <w:r w:rsidR="007A7FD7"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2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 xml:space="preserve">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57). Allí podrá encontrar actividades diversas para que los alumnos trabajen sobre las diferencias entre ciencia y tecnología. </w:t>
            </w:r>
          </w:p>
          <w:p w14:paraId="6BF35C41" w14:textId="293F3F56" w:rsidR="009A0A51" w:rsidRPr="007F4386" w:rsidRDefault="009A0A5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</w:tbl>
    <w:p w14:paraId="1487E3EE" w14:textId="383D6D01" w:rsidR="00B56C89" w:rsidRDefault="00AD0FD3"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84864" behindDoc="0" locked="0" layoutInCell="1" allowOverlap="1" wp14:anchorId="36C1D315" wp14:editId="702DE5B2">
            <wp:simplePos x="0" y="0"/>
            <wp:positionH relativeFrom="column">
              <wp:posOffset>-571500</wp:posOffset>
            </wp:positionH>
            <wp:positionV relativeFrom="paragraph">
              <wp:posOffset>2045335</wp:posOffset>
            </wp:positionV>
            <wp:extent cx="10058400" cy="1238250"/>
            <wp:effectExtent l="0" t="0" r="0" b="63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9">
        <w:rPr>
          <w:b/>
        </w:rPr>
        <w:br w:type="page"/>
      </w:r>
    </w:p>
    <w:tbl>
      <w:tblPr>
        <w:tblW w:w="4950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35"/>
        <w:gridCol w:w="16"/>
        <w:gridCol w:w="3260"/>
        <w:gridCol w:w="850"/>
        <w:gridCol w:w="3686"/>
        <w:gridCol w:w="992"/>
        <w:gridCol w:w="2662"/>
      </w:tblGrid>
      <w:tr w:rsidR="00B56C89" w:rsidRPr="007F4386" w14:paraId="160E3FC5" w14:textId="77777777" w:rsidTr="006B1F20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5E0AE9C3" w14:textId="3BB11BE5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63B6B475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335C57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0E4713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6D7496F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C28D8B5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7EC0E28E" w14:textId="77777777" w:rsidTr="00FF12FE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5EDA4E0E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20-21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77F15EF3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16 horas</w:t>
            </w:r>
          </w:p>
        </w:tc>
        <w:tc>
          <w:tcPr>
            <w:tcW w:w="835" w:type="dxa"/>
            <w:shd w:val="clear" w:color="auto" w:fill="auto"/>
            <w:tcMar>
              <w:left w:w="57" w:type="dxa"/>
            </w:tcMar>
          </w:tcPr>
          <w:p w14:paraId="01D497C0" w14:textId="34281744" w:rsidR="004E04F6" w:rsidRPr="007F4386" w:rsidRDefault="00806F8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60-64</w:t>
            </w:r>
          </w:p>
        </w:tc>
        <w:tc>
          <w:tcPr>
            <w:tcW w:w="3276" w:type="dxa"/>
            <w:gridSpan w:val="2"/>
            <w:shd w:val="clear" w:color="auto" w:fill="auto"/>
            <w:tcMar>
              <w:left w:w="57" w:type="dxa"/>
            </w:tcMar>
          </w:tcPr>
          <w:p w14:paraId="53CE63CF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El principio precautorio en la resolución de problemas y el trabajo por proyectos en los procesos educativos</w:t>
            </w:r>
          </w:p>
          <w:p w14:paraId="2FD7EBD9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</w:p>
          <w:p w14:paraId="097FA0AD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El principio precautorio como conjunto de acciones preventivas para minimizar riesgos. </w:t>
            </w:r>
          </w:p>
          <w:p w14:paraId="0043D336" w14:textId="157B1EFA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Las fuentes de riesgo en el uso de materiales, energía, herramientas, máquinas y en el desarrollo de procesos técnicos de la informática.</w:t>
            </w:r>
            <w:r w:rsidR="0016572C"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 </w:t>
            </w:r>
          </w:p>
          <w:p w14:paraId="450A613C" w14:textId="2F6027FA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Las alternativas técnicas para la disminución de riesgos en los procesos técnicos de la informática.</w:t>
            </w:r>
            <w:r w:rsidR="0016572C"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 </w:t>
            </w:r>
          </w:p>
          <w:p w14:paraId="3A41117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El diseño de sistemas de información para la resolución de problemas y el trabajo por proyectos. 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57" w:type="dxa"/>
            </w:tcMar>
          </w:tcPr>
          <w:p w14:paraId="6D48D6B4" w14:textId="1F638CCD" w:rsidR="004E04F6" w:rsidRPr="007F4386" w:rsidRDefault="00503BEC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Invite a sus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alumnos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que investiguen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las posibilidades de la informática en la prevención de riesgos, tanto en la naturaleza como en la salud de las personas, </w:t>
            </w:r>
            <w:r w:rsidR="00C619D0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para que propongan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alternativas de solución mediante la creación o uso de lenguajes de aplicación y programación.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Con base en sus resultados, pídales que elaboren una presentación en PowerPoint para que la compartan con la comunidad escolar. </w:t>
            </w:r>
          </w:p>
          <w:p w14:paraId="1E619F9E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28C6A1E7" w14:textId="358E6333" w:rsidR="004E04F6" w:rsidRPr="007F4386" w:rsidRDefault="004E04F6" w:rsidP="00503BEC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654" w:type="dxa"/>
            <w:gridSpan w:val="2"/>
            <w:shd w:val="clear" w:color="auto" w:fill="auto"/>
            <w:tcMar>
              <w:left w:w="57" w:type="dxa"/>
            </w:tcMar>
          </w:tcPr>
          <w:p w14:paraId="05DB4E21" w14:textId="1F54DAEF" w:rsidR="00006BD6" w:rsidRPr="007F4386" w:rsidRDefault="00006BD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las siguiente</w:t>
            </w:r>
            <w:r w:rsidR="00C60B04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ligas de internet sobre la administración de riesgos en la tecnología informática:</w:t>
            </w:r>
          </w:p>
          <w:p w14:paraId="3053696B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462CA79" w14:textId="0B3F8819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6" w:history="1">
              <w:r w:rsidR="002D1207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http://edutics.mx/Jwk</w:t>
              </w:r>
            </w:hyperlink>
            <w:r w:rsidR="002D1207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155FD0FA" w14:textId="77777777" w:rsidR="002D1207" w:rsidRPr="007F4386" w:rsidRDefault="002D1207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4556860" w14:textId="6810CA57" w:rsidR="002D1207" w:rsidRPr="007F4386" w:rsidRDefault="0000504A" w:rsidP="002D120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7" w:history="1">
              <w:r w:rsidR="002D1207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http://edutics.mx/JwZ</w:t>
              </w:r>
            </w:hyperlink>
            <w:r w:rsidR="002D1207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6C3E02AE" w14:textId="77777777" w:rsidR="002D1207" w:rsidRPr="007F4386" w:rsidRDefault="002D1207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07FFE355" w14:textId="10369880" w:rsidR="00016480" w:rsidRPr="007F4386" w:rsidRDefault="00016480" w:rsidP="00CE6C6D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segunda clase modelo del bloque 3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 </w:t>
            </w:r>
            <w:r w:rsidR="00CE6C6D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los riesgos ambientales, sociales que se pueden sufrir y cómo prevenirlos. </w:t>
            </w:r>
          </w:p>
        </w:tc>
      </w:tr>
      <w:tr w:rsidR="004E04F6" w:rsidRPr="007F4386" w14:paraId="73028F87" w14:textId="77777777" w:rsidTr="00FF12FE">
        <w:trPr>
          <w:trHeight w:val="542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48C06802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</w:tcMar>
          </w:tcPr>
          <w:p w14:paraId="1862E979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 horas</w:t>
            </w:r>
          </w:p>
        </w:tc>
        <w:tc>
          <w:tcPr>
            <w:tcW w:w="835" w:type="dxa"/>
            <w:shd w:val="clear" w:color="auto" w:fill="auto"/>
            <w:tcMar>
              <w:left w:w="57" w:type="dxa"/>
            </w:tcMar>
          </w:tcPr>
          <w:p w14:paraId="25A38B25" w14:textId="77777777" w:rsidR="004E04F6" w:rsidRPr="007F4386" w:rsidRDefault="004E04F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  <w:tc>
          <w:tcPr>
            <w:tcW w:w="3276" w:type="dxa"/>
            <w:gridSpan w:val="2"/>
            <w:shd w:val="clear" w:color="auto" w:fill="auto"/>
            <w:tcMar>
              <w:left w:w="57" w:type="dxa"/>
            </w:tcMar>
          </w:tcPr>
          <w:p w14:paraId="0E1DC929" w14:textId="77777777" w:rsidR="004E04F6" w:rsidRPr="007F4386" w:rsidRDefault="003526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Evaluación, exposición, presentaciones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57" w:type="dxa"/>
            </w:tcMar>
          </w:tcPr>
          <w:p w14:paraId="5489879B" w14:textId="01E11805" w:rsidR="004E04F6" w:rsidRPr="007F4386" w:rsidRDefault="004E04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3654" w:type="dxa"/>
            <w:gridSpan w:val="2"/>
            <w:shd w:val="clear" w:color="auto" w:fill="auto"/>
            <w:tcMar>
              <w:left w:w="57" w:type="dxa"/>
            </w:tcMar>
          </w:tcPr>
          <w:p w14:paraId="3B2419E7" w14:textId="16EA5C6B" w:rsidR="004E04F6" w:rsidRPr="007F4386" w:rsidRDefault="0004442C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la rúbrica del bloque en </w:t>
            </w:r>
            <w:r w:rsidR="00C60B04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el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para la autoevaluación y </w:t>
            </w:r>
            <w:proofErr w:type="spellStart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coevaluación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de los alumnos</w:t>
            </w:r>
            <w:r w:rsidR="00C60B04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.</w:t>
            </w:r>
          </w:p>
        </w:tc>
      </w:tr>
    </w:tbl>
    <w:p w14:paraId="44491B5D" w14:textId="77777777" w:rsidR="004E04F6" w:rsidRPr="007F4386" w:rsidRDefault="004E04F6">
      <w:pPr>
        <w:pStyle w:val="Tiempoasignado"/>
        <w:spacing w:after="0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672F4777" w14:textId="2DAC5A39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1BD59499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6BB2686D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365D1C4D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2D1395CF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6366E5E3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7D8E1E70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50329AE2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406CB508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2569C116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65211FEA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42D23351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15078611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5CAEF345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3EB787A4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21DB75CC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7B42D711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4E419DB6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464C36BE" w14:textId="480E11AD" w:rsidR="002D1207" w:rsidRPr="007F4386" w:rsidRDefault="00AD0FD3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86912" behindDoc="0" locked="0" layoutInCell="1" allowOverlap="1" wp14:anchorId="2D5561E4" wp14:editId="1D8612E5">
            <wp:simplePos x="0" y="0"/>
            <wp:positionH relativeFrom="column">
              <wp:posOffset>-571500</wp:posOffset>
            </wp:positionH>
            <wp:positionV relativeFrom="paragraph">
              <wp:posOffset>127000</wp:posOffset>
            </wp:positionV>
            <wp:extent cx="10058400" cy="1238250"/>
            <wp:effectExtent l="0" t="0" r="0" b="635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CF8E0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5C44B21E" w14:textId="77777777" w:rsidR="002D1207" w:rsidRPr="007F4386" w:rsidRDefault="002D1207" w:rsidP="0011203A">
      <w:pPr>
        <w:spacing w:after="0" w:line="240" w:lineRule="auto"/>
        <w:rPr>
          <w:rFonts w:ascii="Arial" w:hAnsi="Arial" w:cs="Arial"/>
          <w:b/>
          <w:color w:val="6A33A1"/>
          <w:sz w:val="18"/>
          <w:szCs w:val="18"/>
          <w:lang w:val="es-ES_tradnl"/>
        </w:rPr>
      </w:pPr>
    </w:p>
    <w:p w14:paraId="292202C4" w14:textId="32CEAE6A" w:rsidR="004E04F6" w:rsidRPr="007F4386" w:rsidRDefault="003526FA" w:rsidP="0011203A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 w:rsidRPr="007F4386">
        <w:rPr>
          <w:rFonts w:ascii="Arial" w:hAnsi="Arial" w:cs="Arial"/>
          <w:b/>
          <w:color w:val="E5931C"/>
          <w:sz w:val="28"/>
          <w:szCs w:val="28"/>
          <w:lang w:val="es-ES_tradnl"/>
        </w:rPr>
        <w:t>B4 Planeación y organización técnica</w:t>
      </w:r>
      <w:r w:rsidRPr="007F4386">
        <w:rPr>
          <w:rFonts w:ascii="Arial" w:hAnsi="Arial" w:cs="Arial"/>
          <w:color w:val="E95F14"/>
          <w:sz w:val="28"/>
          <w:szCs w:val="28"/>
          <w:lang w:val="es-ES_tradnl"/>
        </w:rPr>
        <w:t xml:space="preserve"> </w:t>
      </w:r>
      <w:r w:rsidRPr="007F4386">
        <w:rPr>
          <w:rFonts w:ascii="Arial" w:hAnsi="Arial" w:cs="Arial"/>
          <w:sz w:val="28"/>
          <w:szCs w:val="28"/>
          <w:lang w:val="es-ES_tradnl"/>
        </w:rPr>
        <w:t>(Tiempo asignado: 56 horas)</w:t>
      </w:r>
    </w:p>
    <w:p w14:paraId="18D0D1A0" w14:textId="77777777" w:rsidR="004E04F6" w:rsidRPr="007F4386" w:rsidRDefault="004E04F6">
      <w:pPr>
        <w:pStyle w:val="Tiempoasignado"/>
        <w:spacing w:after="0"/>
        <w:rPr>
          <w:rFonts w:ascii="Arial" w:hAnsi="Arial" w:cs="Arial"/>
          <w:szCs w:val="28"/>
          <w:lang w:val="es-ES_tradnl"/>
        </w:rPr>
      </w:pPr>
    </w:p>
    <w:p w14:paraId="1E06B85A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Aprendizajes esperados:</w:t>
      </w:r>
    </w:p>
    <w:p w14:paraId="02DB0447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p w14:paraId="273FD862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• Planifican y organizan las acciones técnicas según las necesidades y oportunidades indicadas en el diagnóstico.</w:t>
      </w:r>
    </w:p>
    <w:p w14:paraId="575CF11C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p w14:paraId="239A90EC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• Usan diferentes técnicas de planeación y organización para la ejecución de los procesos técnicos.</w:t>
      </w:r>
    </w:p>
    <w:p w14:paraId="7BB667BA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p w14:paraId="1FB63B0A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• Aplican las recomendaciones y normas para el uso de materiales, herramientas e instalaciones, con el fin de prever situaciones de riesgo en la operación de los procesos técnicos.</w:t>
      </w:r>
    </w:p>
    <w:p w14:paraId="2D03BAD6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p w14:paraId="0323732C" w14:textId="77777777" w:rsidR="004E04F6" w:rsidRPr="007F4386" w:rsidRDefault="003526FA">
      <w:pPr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• Planean y organizan acciones, medios técnicos e insumos para el desarrollo de procesos técnicos.</w:t>
      </w:r>
    </w:p>
    <w:p w14:paraId="020600C8" w14:textId="77777777" w:rsidR="004E04F6" w:rsidRPr="007F4386" w:rsidRDefault="004E04F6">
      <w:pPr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4951" w:type="pct"/>
        <w:tblInd w:w="54" w:type="dxa"/>
        <w:tblBorders>
          <w:top w:val="single" w:sz="6" w:space="0" w:color="E5931C"/>
          <w:left w:val="single" w:sz="6" w:space="0" w:color="E5931C"/>
          <w:bottom w:val="single" w:sz="6" w:space="0" w:color="E5931C"/>
          <w:right w:val="single" w:sz="6" w:space="0" w:color="E5931C"/>
          <w:insideH w:val="single" w:sz="6" w:space="0" w:color="E5931C"/>
          <w:insideV w:val="single" w:sz="6" w:space="0" w:color="E5931C"/>
        </w:tblBorders>
        <w:tblLayout w:type="fixed"/>
        <w:tblCellMar>
          <w:top w:w="57" w:type="dxa"/>
          <w:left w:w="54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42"/>
        <w:gridCol w:w="709"/>
        <w:gridCol w:w="141"/>
        <w:gridCol w:w="3969"/>
        <w:gridCol w:w="426"/>
        <w:gridCol w:w="3827"/>
        <w:gridCol w:w="425"/>
        <w:gridCol w:w="2662"/>
      </w:tblGrid>
      <w:tr w:rsidR="004E04F6" w:rsidRPr="007F4386" w14:paraId="3F8F40E5" w14:textId="77777777" w:rsidTr="00B56C89">
        <w:trPr>
          <w:trHeight w:val="349"/>
          <w:tblHeader/>
        </w:trPr>
        <w:tc>
          <w:tcPr>
            <w:tcW w:w="851" w:type="dxa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</w:tcPr>
          <w:p w14:paraId="3B58A910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Semana</w:t>
            </w:r>
          </w:p>
        </w:tc>
        <w:tc>
          <w:tcPr>
            <w:tcW w:w="1134" w:type="dxa"/>
            <w:gridSpan w:val="2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535AA253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0" w:type="dxa"/>
            <w:gridSpan w:val="2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57122258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395" w:type="dxa"/>
            <w:gridSpan w:val="2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6DBC5BCA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3827" w:type="dxa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6E1A3BB5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3087" w:type="dxa"/>
            <w:gridSpan w:val="2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7F717B2C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2EC44D39" w14:textId="77777777" w:rsidTr="00B56C89">
        <w:trPr>
          <w:trHeight w:val="1689"/>
          <w:tblHeader/>
        </w:trPr>
        <w:tc>
          <w:tcPr>
            <w:tcW w:w="851" w:type="dxa"/>
            <w:tcBorders>
              <w:top w:val="single" w:sz="6" w:space="0" w:color="FFFF18"/>
            </w:tcBorders>
            <w:shd w:val="clear" w:color="auto" w:fill="auto"/>
            <w:tcMar>
              <w:left w:w="57" w:type="dxa"/>
            </w:tcMar>
          </w:tcPr>
          <w:p w14:paraId="75B9590B" w14:textId="106C6D6A" w:rsidR="004E04F6" w:rsidRPr="007F4386" w:rsidRDefault="00AD0FD3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8960" behindDoc="0" locked="0" layoutInCell="1" allowOverlap="1" wp14:anchorId="2AAE453D" wp14:editId="0B065343">
                  <wp:simplePos x="0" y="0"/>
                  <wp:positionH relativeFrom="column">
                    <wp:posOffset>-607695</wp:posOffset>
                  </wp:positionH>
                  <wp:positionV relativeFrom="paragraph">
                    <wp:posOffset>3709670</wp:posOffset>
                  </wp:positionV>
                  <wp:extent cx="10058400" cy="1238250"/>
                  <wp:effectExtent l="0" t="0" r="0" b="635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Tecnologia_H_IM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6FA"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23-24</w:t>
            </w:r>
          </w:p>
        </w:tc>
        <w:tc>
          <w:tcPr>
            <w:tcW w:w="1134" w:type="dxa"/>
            <w:gridSpan w:val="2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629A029D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10 horas</w:t>
            </w:r>
          </w:p>
        </w:tc>
        <w:tc>
          <w:tcPr>
            <w:tcW w:w="850" w:type="dxa"/>
            <w:gridSpan w:val="2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4963388C" w14:textId="277B754B" w:rsidR="004E04F6" w:rsidRPr="007F4386" w:rsidRDefault="00806F8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66-72</w:t>
            </w:r>
          </w:p>
        </w:tc>
        <w:tc>
          <w:tcPr>
            <w:tcW w:w="4395" w:type="dxa"/>
            <w:gridSpan w:val="2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7E7D21D5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Planeación y organización técnica</w:t>
            </w:r>
          </w:p>
          <w:p w14:paraId="2187D374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</w:p>
          <w:p w14:paraId="72C7D258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 gestión en los sistemas técnicos</w:t>
            </w:r>
          </w:p>
          <w:p w14:paraId="76DD6590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268E3F39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concepto de gestión técnica y su importancia en los procesos técnico-industriales.</w:t>
            </w:r>
          </w:p>
          <w:p w14:paraId="3A1C3590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gestión en la informática para la eficiencia y eficacia de sus productos.</w:t>
            </w:r>
          </w:p>
          <w:p w14:paraId="673FB69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diagnóstico de necesidades en la comunidad respecto a:</w:t>
            </w:r>
          </w:p>
          <w:p w14:paraId="124BD00A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Los servicios de la informática que se prestan.</w:t>
            </w:r>
          </w:p>
          <w:p w14:paraId="0178D0AD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El empleo.</w:t>
            </w:r>
          </w:p>
          <w:p w14:paraId="12EA2370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Los productos tangibles de la informática.</w:t>
            </w:r>
          </w:p>
          <w:p w14:paraId="3B5E4812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gestión como herramienta organizacional en una empresa de la informática.</w:t>
            </w:r>
          </w:p>
        </w:tc>
        <w:tc>
          <w:tcPr>
            <w:tcW w:w="3827" w:type="dxa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72006224" w14:textId="36B90741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Prom</w:t>
            </w:r>
            <w:r w:rsidR="0011203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ueva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 gestión de un proceso de producción que responda a las necesidades </w:t>
            </w:r>
            <w:r w:rsidR="0011203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de la localidad;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consider</w:t>
            </w:r>
            <w:r w:rsidR="0011203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el diseño de un plan para su ejecución. </w:t>
            </w:r>
            <w:r w:rsidR="0011203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Elaboren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cuestionarios o guiones de observación para </w:t>
            </w:r>
            <w:r w:rsidR="00C619D0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hacer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un diagnóstico de necesidades sociales en la comunidad respecto al énfasis de campo,</w:t>
            </w:r>
            <w:r w:rsidR="0011203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ya sea en situaciones cotidianas o simuladas.</w:t>
            </w:r>
          </w:p>
          <w:p w14:paraId="13C1FE02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143A612E" w14:textId="02CA2B85" w:rsidR="004E04F6" w:rsidRPr="007F4386" w:rsidRDefault="0011203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Organice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el trabajo de campo para aplicar los cuestionarios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la comunidad y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observen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de manera participativa los procesos sociales desarrollados en </w:t>
            </w:r>
            <w:r w:rsidR="00A3226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ella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.</w:t>
            </w:r>
          </w:p>
          <w:p w14:paraId="1EAEDC02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353AF857" w14:textId="48380DDC" w:rsidR="004E04F6" w:rsidRPr="007F4386" w:rsidRDefault="0011203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Pida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 los alumnos que elaboren un informe que muestre los resultados arrojados por el diagnóstico de necesidades de la comunidad y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determinen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, en función de ello, el producto o proceso técnico </w:t>
            </w:r>
            <w:r w:rsidR="00A3226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se va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 gestionar.</w:t>
            </w:r>
          </w:p>
          <w:p w14:paraId="3256039D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28D567FE" w14:textId="09263F5C" w:rsidR="004E04F6" w:rsidRPr="007F4386" w:rsidRDefault="00321612" w:rsidP="00A3226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Promueva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la simulación de una empresa para distinguir las funciones de cada uno de los departamentos o áreas que la conforman.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Subraye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 importancia de planear, organizar y llevar el control de </w:t>
            </w:r>
            <w:r w:rsidR="00A3226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éstos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con el objeto de obtener un servicio eficiente.</w:t>
            </w:r>
          </w:p>
        </w:tc>
        <w:tc>
          <w:tcPr>
            <w:tcW w:w="3087" w:type="dxa"/>
            <w:gridSpan w:val="2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69ADF35A" w14:textId="3CEFDCC0" w:rsidR="00142B8F" w:rsidRPr="007F4386" w:rsidRDefault="00142B8F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las siguientes ligas de internet, las cuales l</w:t>
            </w:r>
            <w:r w:rsidR="00D1571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s guiará</w:t>
            </w:r>
            <w:r w:rsidR="00D1571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n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en el diagn</w:t>
            </w:r>
            <w:r w:rsidR="00D1571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stico de necesidades de su localidad y en la organización de la empresa que se les solicitó: </w:t>
            </w:r>
          </w:p>
          <w:p w14:paraId="19DCCC7B" w14:textId="77777777" w:rsidR="00E33DA1" w:rsidRPr="007F4386" w:rsidRDefault="00E33DA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D1B3D5B" w14:textId="14B9B34F" w:rsidR="004E04F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8" w:history="1">
              <w:r w:rsidR="0008503A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http://edutics.mx/Jw4</w:t>
              </w:r>
            </w:hyperlink>
            <w:r w:rsidR="0008503A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3320AA47" w14:textId="77777777" w:rsidR="0008503A" w:rsidRPr="007F4386" w:rsidRDefault="0008503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  <w:p w14:paraId="4A1B20AE" w14:textId="77C13A8A" w:rsidR="007B689A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9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http://edutics.mx/Jwo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4AEFBA6A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4837206" w14:textId="77777777" w:rsidR="007B689A" w:rsidRPr="007F4386" w:rsidRDefault="007B689A" w:rsidP="007B689A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primera clase modelo del bloque 4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 la gestión de procesos técnicos. </w:t>
            </w:r>
          </w:p>
          <w:p w14:paraId="61BA07DA" w14:textId="77777777" w:rsidR="003B45D9" w:rsidRPr="007F4386" w:rsidRDefault="003B45D9" w:rsidP="007B689A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38CC0E76" w14:textId="73AE25B8" w:rsidR="003B45D9" w:rsidRPr="007F4386" w:rsidRDefault="003B45D9" w:rsidP="003B45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Tecnología 2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67) encontrará actividades que le permitirán reflexionar sobre la importancia de la gestión técnica. </w:t>
            </w:r>
          </w:p>
          <w:p w14:paraId="490DBACE" w14:textId="340461CB" w:rsidR="003B45D9" w:rsidRPr="007F4386" w:rsidRDefault="003B45D9" w:rsidP="007B689A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</w:tc>
      </w:tr>
      <w:tr w:rsidR="00B56C89" w:rsidRPr="007F4386" w14:paraId="4F7C33F3" w14:textId="77777777" w:rsidTr="00B56C89">
        <w:tblPrEx>
          <w:tblBorders>
            <w:top w:val="single" w:sz="4" w:space="0" w:color="E5931C"/>
            <w:left w:val="single" w:sz="4" w:space="0" w:color="E5931C"/>
            <w:bottom w:val="single" w:sz="4" w:space="0" w:color="E5931C"/>
            <w:right w:val="single" w:sz="4" w:space="0" w:color="E5931C"/>
            <w:insideH w:val="single" w:sz="4" w:space="0" w:color="E5931C"/>
            <w:insideV w:val="single" w:sz="4" w:space="0" w:color="E5931C"/>
          </w:tblBorders>
          <w:tblCellMar>
            <w:left w:w="57" w:type="dxa"/>
          </w:tblCellMar>
        </w:tblPrEx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3C3FDCBB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7903BF68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1FD2F1F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A987972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3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467814E2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07C5EF5B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3D94570D" w14:textId="77777777" w:rsidTr="00B56C89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3BD35C1F" w14:textId="111D0A39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24-25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4" w:type="dxa"/>
            </w:tcMar>
          </w:tcPr>
          <w:p w14:paraId="3681F7FD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10 horas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54" w:type="dxa"/>
            </w:tcMar>
          </w:tcPr>
          <w:p w14:paraId="33137FE0" w14:textId="0ACC9652" w:rsidR="004E04F6" w:rsidRPr="007F4386" w:rsidRDefault="00844E02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73-79</w:t>
            </w:r>
          </w:p>
        </w:tc>
        <w:tc>
          <w:tcPr>
            <w:tcW w:w="4395" w:type="dxa"/>
            <w:gridSpan w:val="2"/>
            <w:shd w:val="clear" w:color="auto" w:fill="auto"/>
            <w:tcMar>
              <w:left w:w="54" w:type="dxa"/>
            </w:tcMar>
          </w:tcPr>
          <w:p w14:paraId="0E1D7B7C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 planeación y la organización de los procesos técnicos</w:t>
            </w:r>
          </w:p>
          <w:p w14:paraId="1C1705FC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3A4D6864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planeación de los procesos técnicos en la informática para satisfacer necesidades e intereses del contexto.</w:t>
            </w:r>
          </w:p>
          <w:p w14:paraId="46AAA7FC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 organización y administración del proceso de elaboración.</w:t>
            </w:r>
          </w:p>
          <w:p w14:paraId="1BFB385B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 ejecución y control del proceso técnico.</w:t>
            </w:r>
          </w:p>
          <w:p w14:paraId="0FADAB5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 evaluación y el control de calidad.</w:t>
            </w:r>
          </w:p>
          <w:p w14:paraId="1491F50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papel de la organización en el sistema informático.</w:t>
            </w:r>
          </w:p>
        </w:tc>
        <w:tc>
          <w:tcPr>
            <w:tcW w:w="3827" w:type="dxa"/>
            <w:shd w:val="clear" w:color="auto" w:fill="auto"/>
            <w:tcMar>
              <w:left w:w="54" w:type="dxa"/>
            </w:tcMar>
          </w:tcPr>
          <w:p w14:paraId="1EF4BEAE" w14:textId="50AEF4B9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</w:t>
            </w:r>
            <w:r w:rsidR="0032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los alumnos que modelen el proceso técnico</w:t>
            </w:r>
            <w:r w:rsidR="0032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que van a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crear</w:t>
            </w:r>
            <w:r w:rsidR="00A3226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="0032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así como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2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la propuesta de diseño, resaltando sus características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2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y su relación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con la satisfacción de necesidades </w:t>
            </w:r>
            <w:r w:rsidR="0032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la comunidad.</w:t>
            </w:r>
          </w:p>
          <w:p w14:paraId="2E43E8DC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7E491CFB" w14:textId="62EF419D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Orient</w:t>
            </w:r>
            <w:r w:rsidR="0032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los alumnos con los siguientes cuestionamientos: con qué se cuenta, qué hace falta, cómo se organizan los costos del diseño (administración de recursos, diseño de cronograma de las acciones estratégicas e instrumentales </w:t>
            </w:r>
            <w:r w:rsidR="00A3226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por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desarrollar). </w:t>
            </w:r>
            <w:r w:rsidR="0032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Pídales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que </w:t>
            </w:r>
            <w:r w:rsidR="0032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re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presenten la planificación en un diagrama de flujo.</w:t>
            </w:r>
          </w:p>
          <w:p w14:paraId="55E9B9F3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028F875B" w14:textId="6FD9D0C6" w:rsidR="004E04F6" w:rsidRPr="007F4386" w:rsidRDefault="0032161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Solicite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al grupo la ejecución, simulación o desarrollo del plan anterior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y que comuniquen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los resultados al grupo.</w:t>
            </w:r>
          </w:p>
          <w:p w14:paraId="57486CFF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62C39298" w14:textId="7C34D92E" w:rsidR="004E04F6" w:rsidRPr="007F4386" w:rsidRDefault="00321612" w:rsidP="0032161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Pida a sus alumnos que practiquen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un lenguaje de programación para explorar herramientas básicas, aplicaciones, características,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ventajas y posibilidades de uso en el desarrollo de los proyectos.</w:t>
            </w:r>
          </w:p>
          <w:p w14:paraId="20BF07C6" w14:textId="127CA742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087" w:type="dxa"/>
            <w:gridSpan w:val="2"/>
            <w:shd w:val="clear" w:color="auto" w:fill="auto"/>
            <w:tcMar>
              <w:left w:w="54" w:type="dxa"/>
            </w:tcMar>
          </w:tcPr>
          <w:p w14:paraId="5B99FC89" w14:textId="5E859BAD" w:rsidR="004E04F6" w:rsidRPr="007F4386" w:rsidRDefault="00142B8F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b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con los estudiantes las siguientes ligas de internet, las cuales les ayudarán en la planeación de su proceso técnico: </w:t>
            </w:r>
          </w:p>
          <w:p w14:paraId="3D7A0A28" w14:textId="77777777" w:rsidR="004E04F6" w:rsidRPr="007F4386" w:rsidRDefault="004E04F6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112BE0B4" w14:textId="1C91B6DF" w:rsidR="006A7E1E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40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http://edutics.mx/JwJ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1D213BE4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5CC86DDE" w14:textId="7E06784C" w:rsidR="006A7E1E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41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http://edutics.mx/Jw3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5941F777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5FDE7BAD" w14:textId="77777777" w:rsidR="00FE0C61" w:rsidRPr="007F4386" w:rsidRDefault="00175616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Para que quede más claro los tipos de lenguaje que se utilizan en programación, analice con los estudiantes la lámina del bloque.</w:t>
            </w:r>
          </w:p>
          <w:p w14:paraId="753B7D40" w14:textId="77777777" w:rsidR="007A7FD7" w:rsidRPr="007F4386" w:rsidRDefault="007A7FD7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0641058D" w14:textId="7B31DA24" w:rsidR="007A7FD7" w:rsidRPr="007F4386" w:rsidRDefault="007A7FD7" w:rsidP="007A7F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Tecnología 2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73) encontrará actividades para ejercitar la planeación y organización de los procesos técnicos. </w:t>
            </w:r>
          </w:p>
          <w:p w14:paraId="0CCA07A7" w14:textId="3700D33B" w:rsidR="007A7FD7" w:rsidRPr="007F4386" w:rsidRDefault="007A7FD7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  <w:tr w:rsidR="004E04F6" w:rsidRPr="007F4386" w14:paraId="77B3E969" w14:textId="77777777" w:rsidTr="00B56C89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7EDC6F33" w14:textId="221DF1B8" w:rsidR="004E04F6" w:rsidRPr="007F4386" w:rsidRDefault="00AD0FD3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91008" behindDoc="0" locked="0" layoutInCell="1" allowOverlap="1" wp14:anchorId="67A43066" wp14:editId="32FF58E0">
                  <wp:simplePos x="0" y="0"/>
                  <wp:positionH relativeFrom="column">
                    <wp:posOffset>-607695</wp:posOffset>
                  </wp:positionH>
                  <wp:positionV relativeFrom="paragraph">
                    <wp:posOffset>2134235</wp:posOffset>
                  </wp:positionV>
                  <wp:extent cx="10058400" cy="1238250"/>
                  <wp:effectExtent l="0" t="0" r="0" b="635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Tecnologia_H_IM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6FA"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25-26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4" w:type="dxa"/>
            </w:tcMar>
          </w:tcPr>
          <w:p w14:paraId="69A303CA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12 horas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54" w:type="dxa"/>
            </w:tcMar>
          </w:tcPr>
          <w:p w14:paraId="2DD55DC9" w14:textId="125E732F" w:rsidR="004E04F6" w:rsidRPr="007F4386" w:rsidRDefault="00844E02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80-85</w:t>
            </w:r>
          </w:p>
        </w:tc>
        <w:tc>
          <w:tcPr>
            <w:tcW w:w="4395" w:type="dxa"/>
            <w:gridSpan w:val="2"/>
            <w:shd w:val="clear" w:color="auto" w:fill="auto"/>
            <w:tcMar>
              <w:left w:w="54" w:type="dxa"/>
            </w:tcMar>
          </w:tcPr>
          <w:p w14:paraId="6D7BB618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La normatividad y la seguridad e higiene en los procesos técnicos</w:t>
            </w:r>
          </w:p>
          <w:p w14:paraId="3E059AE6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78143DD9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Las normas de calidad y certificación de productos informáticos.</w:t>
            </w:r>
          </w:p>
          <w:p w14:paraId="3B9594EF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La importancia de la normatividad para el acceso y uso de las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eastAsia="es-MX"/>
              </w:rPr>
              <w:t>tic</w:t>
            </w: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.</w:t>
            </w:r>
          </w:p>
          <w:p w14:paraId="747F6C43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software y los derechos de autor.</w:t>
            </w:r>
          </w:p>
          <w:p w14:paraId="5769459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Lineamientos de seguridad e higiene en el laboratorio de tecnología de informática.</w:t>
            </w:r>
          </w:p>
        </w:tc>
        <w:tc>
          <w:tcPr>
            <w:tcW w:w="3827" w:type="dxa"/>
            <w:shd w:val="clear" w:color="auto" w:fill="auto"/>
            <w:tcMar>
              <w:left w:w="54" w:type="dxa"/>
            </w:tcMar>
          </w:tcPr>
          <w:p w14:paraId="2495F59D" w14:textId="2637D7DC" w:rsidR="004E04F6" w:rsidRPr="007F4386" w:rsidRDefault="00321612" w:rsidP="0032161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Solicite a sus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alumnos que revisen la </w:t>
            </w:r>
            <w:r w:rsidR="00A3226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Ley Federal del Derecho de Autor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 los aspectos relacionados con las obras intelectuales, particularmente sobre software de programación. Con base en ello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,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comenten la importancia de la normatividad en los productos de la informática.</w:t>
            </w:r>
          </w:p>
          <w:p w14:paraId="27FC439B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41C3930F" w14:textId="6A9BDB34" w:rsidR="004E04F6" w:rsidRPr="007F4386" w:rsidRDefault="004E04A1" w:rsidP="00B850B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 los alumnos que redacten un documento que especifique </w:t>
            </w:r>
            <w:r w:rsidR="00B850B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organización y lineamientos de uso del equipo y productos informáticos en el laboratorio de tecnología (reglamento, normas, formas de trabajo y mantenimiento, entre otros), para </w:t>
            </w:r>
            <w:r w:rsidR="00B850B7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que apliquen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la normatividad en el desarrollo de los procesos técnicos.</w:t>
            </w:r>
          </w:p>
        </w:tc>
        <w:tc>
          <w:tcPr>
            <w:tcW w:w="3087" w:type="dxa"/>
            <w:gridSpan w:val="2"/>
            <w:shd w:val="clear" w:color="auto" w:fill="auto"/>
            <w:tcMar>
              <w:left w:w="54" w:type="dxa"/>
            </w:tcMar>
          </w:tcPr>
          <w:p w14:paraId="5F1B6FD8" w14:textId="59BBDF62" w:rsidR="00B0115C" w:rsidRPr="007F4386" w:rsidRDefault="00E00E05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 siguiente liga de internet sobre la Ley Federal de</w:t>
            </w:r>
            <w:r w:rsidR="00D1571E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l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Derecho de Autor: </w:t>
            </w:r>
          </w:p>
          <w:p w14:paraId="469D45F4" w14:textId="77777777" w:rsidR="00E33DA1" w:rsidRPr="007F4386" w:rsidRDefault="00E33DA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41C255BB" w14:textId="0812F133" w:rsidR="00B0115C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hyperlink r:id="rId42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http://edutics.mx/JwU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E00E05" w:rsidRPr="007F4386"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  <w:t xml:space="preserve"> </w:t>
            </w:r>
          </w:p>
          <w:p w14:paraId="575FABDE" w14:textId="77777777" w:rsidR="00B0115C" w:rsidRPr="007F4386" w:rsidRDefault="00B0115C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0C5141B0" w14:textId="7238BE76" w:rsidR="00B0115C" w:rsidRPr="007F4386" w:rsidRDefault="007B689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segunda clase modelo del bloque 4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 la legislación de derechos de autor</w:t>
            </w:r>
            <w:r w:rsidR="00FC2953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en los programas de cómputo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. </w:t>
            </w:r>
          </w:p>
          <w:p w14:paraId="2451AED7" w14:textId="77777777" w:rsidR="00B0115C" w:rsidRPr="007F4386" w:rsidRDefault="00B0115C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6CAD46E5" w14:textId="77777777" w:rsidR="00B0115C" w:rsidRPr="007F4386" w:rsidRDefault="00B0115C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4E85A265" w14:textId="77777777" w:rsidR="00B0115C" w:rsidRPr="007F4386" w:rsidRDefault="00B0115C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  <w:tr w:rsidR="00B56C89" w:rsidRPr="007F4386" w14:paraId="2A40113C" w14:textId="77777777" w:rsidTr="00B56C89">
        <w:tblPrEx>
          <w:tblBorders>
            <w:top w:val="single" w:sz="4" w:space="0" w:color="E5931C"/>
            <w:left w:val="single" w:sz="4" w:space="0" w:color="E5931C"/>
            <w:bottom w:val="single" w:sz="4" w:space="0" w:color="E5931C"/>
            <w:right w:val="single" w:sz="4" w:space="0" w:color="E5931C"/>
            <w:insideH w:val="single" w:sz="4" w:space="0" w:color="E5931C"/>
            <w:insideV w:val="single" w:sz="4" w:space="0" w:color="E5931C"/>
          </w:tblBorders>
          <w:tblCellMar>
            <w:left w:w="57" w:type="dxa"/>
          </w:tblCellMar>
        </w:tblPrEx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6AE1CC76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736DCD3D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56679F76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05D46E9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3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57638B3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536A25FC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3246EAB0" w14:textId="77777777" w:rsidTr="00B56C89"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4C0E507D" w14:textId="15818412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27-28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4" w:type="dxa"/>
            </w:tcMar>
          </w:tcPr>
          <w:p w14:paraId="5C32A240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16 horas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54" w:type="dxa"/>
            </w:tcMar>
          </w:tcPr>
          <w:p w14:paraId="1D875F19" w14:textId="18048629" w:rsidR="004E04F6" w:rsidRPr="007F4386" w:rsidRDefault="00844E02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86-90</w:t>
            </w:r>
          </w:p>
        </w:tc>
        <w:tc>
          <w:tcPr>
            <w:tcW w:w="4395" w:type="dxa"/>
            <w:gridSpan w:val="2"/>
            <w:shd w:val="clear" w:color="auto" w:fill="auto"/>
            <w:tcMar>
              <w:left w:w="54" w:type="dxa"/>
            </w:tcMar>
          </w:tcPr>
          <w:p w14:paraId="6D58007F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 xml:space="preserve">La planeación y la organización en la resolución de problemas técnicos y el trabajo por proyectos en los procesos educativos </w:t>
            </w:r>
          </w:p>
          <w:p w14:paraId="6417EDBD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0508513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La planeación en el desarrollo de procesos de producción. </w:t>
            </w:r>
          </w:p>
          <w:p w14:paraId="2B1F7D00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La gestión de proyectos. </w:t>
            </w:r>
          </w:p>
          <w:p w14:paraId="720B2551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La resolución de problemas para la mejora de los procesos técnicos de la informática. </w:t>
            </w:r>
          </w:p>
        </w:tc>
        <w:tc>
          <w:tcPr>
            <w:tcW w:w="3827" w:type="dxa"/>
            <w:shd w:val="clear" w:color="auto" w:fill="auto"/>
            <w:tcMar>
              <w:left w:w="54" w:type="dxa"/>
            </w:tcMar>
          </w:tcPr>
          <w:p w14:paraId="745F11E8" w14:textId="2B15D815" w:rsidR="004E04F6" w:rsidRPr="007F4386" w:rsidRDefault="00B850B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Solicite a l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os alumnos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la propuesta de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un formato para la planeación de proyectos técnicos,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el cual deberán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utilizar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como guía para su ejecución.</w:t>
            </w:r>
          </w:p>
          <w:p w14:paraId="7E3EE9D6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4E9DC0FC" w14:textId="2628A9F1" w:rsidR="004E04F6" w:rsidRPr="007F4386" w:rsidRDefault="00B850B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Organice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 los alumnos para que lleven a cabo un juego de roles para definir los criterios de diseño de un nuevo producto con base en las necesidades de los usuarios.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Pídales que se apoyen en una hoja de cálculo para que realicen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un análisis de costos en donde se represente: materiales y mano de obra, tiempo de elaboración, precio de venta, publicidad del producto y mercado de venta.</w:t>
            </w:r>
          </w:p>
          <w:p w14:paraId="15016256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71262819" w14:textId="78D475B6" w:rsidR="004E04F6" w:rsidRPr="007F4386" w:rsidRDefault="00B850B7" w:rsidP="00B850B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Finalmente, pídales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hagan la planeación y </w:t>
            </w:r>
            <w:r w:rsidR="00FF24FF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el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desarrollo del proyecto de producción industrial de informática.</w:t>
            </w:r>
          </w:p>
        </w:tc>
        <w:tc>
          <w:tcPr>
            <w:tcW w:w="3087" w:type="dxa"/>
            <w:gridSpan w:val="2"/>
            <w:shd w:val="clear" w:color="auto" w:fill="auto"/>
            <w:tcMar>
              <w:left w:w="54" w:type="dxa"/>
            </w:tcMar>
          </w:tcPr>
          <w:p w14:paraId="39EB279E" w14:textId="60709028" w:rsidR="00E00E05" w:rsidRPr="007F4386" w:rsidRDefault="00E00E05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las siguientes ligas de internet, las cuales les ayudarán en la planeación y organización de su proyecto:</w:t>
            </w:r>
            <w:r w:rsidR="0016572C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</w:t>
            </w:r>
          </w:p>
          <w:p w14:paraId="1A916F1E" w14:textId="77777777" w:rsidR="00E33DA1" w:rsidRPr="007F4386" w:rsidRDefault="00E33DA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b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52357A88" w14:textId="3A936D0C" w:rsidR="00B0115C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43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http://edutics.mx/Jww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44CB444B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7CBEDA88" w14:textId="64B7E0F9" w:rsidR="00B0115C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44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http://edutics.mx/Jwi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7D3E9CF3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40D29C9A" w14:textId="573F94E8" w:rsidR="007A7FD7" w:rsidRPr="007F4386" w:rsidRDefault="007A7FD7" w:rsidP="007A7F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Tecnología 2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87) encontrará actividades para </w:t>
            </w:r>
            <w:r w:rsidR="003B45D9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que le permitirán planear estratégicamente la resolución de los proyectos técnicos. </w:t>
            </w:r>
          </w:p>
          <w:p w14:paraId="72C2B281" w14:textId="77777777" w:rsidR="007A7FD7" w:rsidRPr="007F4386" w:rsidRDefault="007A7FD7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  <w:tr w:rsidR="004E04F6" w:rsidRPr="007F4386" w14:paraId="6C899C76" w14:textId="77777777" w:rsidTr="00B56C89">
        <w:trPr>
          <w:trHeight w:val="604"/>
          <w:tblHeader/>
        </w:trPr>
        <w:tc>
          <w:tcPr>
            <w:tcW w:w="851" w:type="dxa"/>
            <w:shd w:val="clear" w:color="auto" w:fill="auto"/>
            <w:tcMar>
              <w:left w:w="57" w:type="dxa"/>
            </w:tcMar>
          </w:tcPr>
          <w:p w14:paraId="65A62419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4" w:type="dxa"/>
            </w:tcMar>
          </w:tcPr>
          <w:p w14:paraId="31C3BBD5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 horas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54" w:type="dxa"/>
            </w:tcMar>
          </w:tcPr>
          <w:p w14:paraId="3D09B1AC" w14:textId="77777777" w:rsidR="004E04F6" w:rsidRPr="007F4386" w:rsidRDefault="004E04F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  <w:tc>
          <w:tcPr>
            <w:tcW w:w="4395" w:type="dxa"/>
            <w:gridSpan w:val="2"/>
            <w:shd w:val="clear" w:color="auto" w:fill="auto"/>
            <w:tcMar>
              <w:left w:w="54" w:type="dxa"/>
            </w:tcMar>
          </w:tcPr>
          <w:p w14:paraId="37F1DE6A" w14:textId="77777777" w:rsidR="004E04F6" w:rsidRPr="007F4386" w:rsidRDefault="003526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Evaluación, exposición, presentaciones</w:t>
            </w:r>
          </w:p>
        </w:tc>
        <w:tc>
          <w:tcPr>
            <w:tcW w:w="3827" w:type="dxa"/>
            <w:shd w:val="clear" w:color="auto" w:fill="auto"/>
            <w:tcMar>
              <w:left w:w="54" w:type="dxa"/>
            </w:tcMar>
          </w:tcPr>
          <w:p w14:paraId="6F3CA8AB" w14:textId="38999D8B" w:rsidR="004E04F6" w:rsidRPr="007F4386" w:rsidRDefault="004E04F6">
            <w:pPr>
              <w:widowControl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5E665DDF" w14:textId="76066AD0" w:rsidR="001935D2" w:rsidRPr="007F4386" w:rsidRDefault="001935D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3087" w:type="dxa"/>
            <w:gridSpan w:val="2"/>
            <w:shd w:val="clear" w:color="auto" w:fill="auto"/>
            <w:tcMar>
              <w:left w:w="54" w:type="dxa"/>
            </w:tcMar>
          </w:tcPr>
          <w:p w14:paraId="182C0A08" w14:textId="59573A94" w:rsidR="004E04F6" w:rsidRPr="007F4386" w:rsidRDefault="0004442C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la rúbrica del bloque en </w:t>
            </w:r>
            <w:r w:rsidR="00776762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el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para la autoevaluación y </w:t>
            </w:r>
            <w:proofErr w:type="spellStart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coevaluación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de los alumnos</w:t>
            </w:r>
            <w:r w:rsidR="00776762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.</w:t>
            </w:r>
          </w:p>
        </w:tc>
      </w:tr>
    </w:tbl>
    <w:p w14:paraId="7644469C" w14:textId="77777777" w:rsidR="004E04F6" w:rsidRPr="007F4386" w:rsidRDefault="004E04F6">
      <w:pPr>
        <w:pStyle w:val="Tiempoasignado"/>
        <w:spacing w:after="0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3455D6AB" w14:textId="24B453DF" w:rsidR="004E04F6" w:rsidRPr="007F4386" w:rsidRDefault="00AD0FD3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93056" behindDoc="0" locked="0" layoutInCell="1" allowOverlap="1" wp14:anchorId="77C1D011" wp14:editId="088CAD6A">
            <wp:simplePos x="0" y="0"/>
            <wp:positionH relativeFrom="column">
              <wp:posOffset>-571500</wp:posOffset>
            </wp:positionH>
            <wp:positionV relativeFrom="paragraph">
              <wp:posOffset>2351405</wp:posOffset>
            </wp:positionV>
            <wp:extent cx="10058400" cy="1238250"/>
            <wp:effectExtent l="0" t="0" r="0" b="635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FA" w:rsidRPr="007F4386">
        <w:rPr>
          <w:rFonts w:ascii="Arial" w:hAnsi="Arial" w:cs="Arial"/>
          <w:sz w:val="18"/>
          <w:szCs w:val="18"/>
          <w:lang w:val="es-ES_tradnl"/>
        </w:rPr>
        <w:br w:type="page"/>
      </w:r>
    </w:p>
    <w:p w14:paraId="5C192BAC" w14:textId="77777777" w:rsidR="004E04F6" w:rsidRPr="007F4386" w:rsidRDefault="003526FA">
      <w:pPr>
        <w:pStyle w:val="Tiempoasignado"/>
        <w:spacing w:after="0"/>
        <w:rPr>
          <w:rFonts w:ascii="Arial" w:hAnsi="Arial" w:cs="Arial"/>
          <w:szCs w:val="28"/>
          <w:lang w:val="es-ES_tradnl"/>
        </w:rPr>
      </w:pPr>
      <w:r w:rsidRPr="007F4386">
        <w:rPr>
          <w:rFonts w:ascii="Arial" w:hAnsi="Arial" w:cs="Arial"/>
          <w:b/>
          <w:color w:val="E5931C"/>
          <w:szCs w:val="28"/>
          <w:lang w:val="es-ES_tradnl"/>
        </w:rPr>
        <w:lastRenderedPageBreak/>
        <w:t>B5 Proyecto de producción industrial</w:t>
      </w:r>
      <w:r w:rsidRPr="007F4386">
        <w:rPr>
          <w:rFonts w:ascii="Arial" w:hAnsi="Arial" w:cs="Arial"/>
          <w:b/>
          <w:szCs w:val="28"/>
          <w:lang w:val="es-ES_tradnl"/>
        </w:rPr>
        <w:t xml:space="preserve"> </w:t>
      </w:r>
      <w:r w:rsidRPr="007F4386">
        <w:rPr>
          <w:rFonts w:ascii="Arial" w:hAnsi="Arial" w:cs="Arial"/>
          <w:szCs w:val="28"/>
          <w:lang w:val="es-ES_tradnl"/>
        </w:rPr>
        <w:t>(Tiempo asignado: 56 horas)</w:t>
      </w:r>
    </w:p>
    <w:p w14:paraId="4CAD3F3F" w14:textId="77777777" w:rsidR="004E04F6" w:rsidRPr="007F4386" w:rsidRDefault="004E04F6">
      <w:pPr>
        <w:pStyle w:val="Tiempoasignado"/>
        <w:spacing w:after="0"/>
        <w:rPr>
          <w:rFonts w:ascii="Arial" w:hAnsi="Arial" w:cs="Arial"/>
          <w:sz w:val="18"/>
          <w:szCs w:val="18"/>
          <w:lang w:val="es-ES_tradnl"/>
        </w:rPr>
      </w:pPr>
    </w:p>
    <w:p w14:paraId="2D6044F4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Aprendizajes esperados:</w:t>
      </w:r>
    </w:p>
    <w:p w14:paraId="61422226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p w14:paraId="41250005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• Identificar las fases del proceso de diseño e incorporar criterios de ergonomía y estética en el desarrollo del proyecto de diseño.</w:t>
      </w:r>
    </w:p>
    <w:p w14:paraId="437E8F17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p w14:paraId="694445F0" w14:textId="77777777" w:rsidR="004E04F6" w:rsidRPr="007F4386" w:rsidRDefault="003526FA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• Elaborar y mejorar un producto o proceso cercano a su vida cotidiana, tomando en cuenta los riesgos e implicaciones en la sociedad y la naturaleza.</w:t>
      </w:r>
    </w:p>
    <w:p w14:paraId="7B3BE731" w14:textId="77777777" w:rsidR="004E04F6" w:rsidRPr="007F4386" w:rsidRDefault="004E04F6">
      <w:pPr>
        <w:widowControl w:val="0"/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p w14:paraId="44214F4B" w14:textId="77777777" w:rsidR="004E04F6" w:rsidRPr="007F4386" w:rsidRDefault="003526FA">
      <w:pPr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  <w:r w:rsidRPr="007F4386">
        <w:rPr>
          <w:rFonts w:ascii="Arial" w:hAnsi="Arial" w:cs="Arial"/>
          <w:sz w:val="18"/>
          <w:szCs w:val="18"/>
          <w:lang w:val="es-ES_tradnl"/>
        </w:rPr>
        <w:t>• Modelar y simular el producto o proceso seleccionado para su evaluación y mejora.</w:t>
      </w:r>
    </w:p>
    <w:p w14:paraId="4CEBB9E6" w14:textId="77777777" w:rsidR="004E04F6" w:rsidRPr="007F4386" w:rsidRDefault="004E04F6">
      <w:pPr>
        <w:spacing w:after="0" w:line="160" w:lineRule="exact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4952" w:type="pct"/>
        <w:tblInd w:w="54" w:type="dxa"/>
        <w:tblBorders>
          <w:top w:val="single" w:sz="6" w:space="0" w:color="E5931C"/>
          <w:left w:val="single" w:sz="6" w:space="0" w:color="E5931C"/>
          <w:bottom w:val="single" w:sz="6" w:space="0" w:color="E5931C"/>
          <w:right w:val="single" w:sz="6" w:space="0" w:color="E5931C"/>
          <w:insideH w:val="single" w:sz="6" w:space="0" w:color="E5931C"/>
          <w:insideV w:val="single" w:sz="6" w:space="0" w:color="E5931C"/>
        </w:tblBorders>
        <w:tblLayout w:type="fixed"/>
        <w:tblCellMar>
          <w:top w:w="57" w:type="dxa"/>
          <w:left w:w="54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3119"/>
        <w:gridCol w:w="4536"/>
        <w:gridCol w:w="3657"/>
      </w:tblGrid>
      <w:tr w:rsidR="004E04F6" w:rsidRPr="007F4386" w14:paraId="286AA3D2" w14:textId="77777777" w:rsidTr="00B56C89">
        <w:trPr>
          <w:trHeight w:val="349"/>
          <w:tblHeader/>
        </w:trPr>
        <w:tc>
          <w:tcPr>
            <w:tcW w:w="851" w:type="dxa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</w:tcPr>
          <w:p w14:paraId="0A479B9A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Semana</w:t>
            </w:r>
          </w:p>
        </w:tc>
        <w:tc>
          <w:tcPr>
            <w:tcW w:w="992" w:type="dxa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78291DC3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992" w:type="dxa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5C67B23B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3119" w:type="dxa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112D6CF5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536" w:type="dxa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16B9BF95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3657" w:type="dxa"/>
            <w:tcBorders>
              <w:top w:val="single" w:sz="6" w:space="0" w:color="FFFF18"/>
              <w:left w:val="single" w:sz="6" w:space="0" w:color="FFFF18"/>
              <w:bottom w:val="single" w:sz="6" w:space="0" w:color="FFFF18"/>
              <w:right w:val="single" w:sz="6" w:space="0" w:color="FFFF18"/>
            </w:tcBorders>
            <w:shd w:val="clear" w:color="auto" w:fill="E5931C"/>
            <w:tcMar>
              <w:left w:w="54" w:type="dxa"/>
            </w:tcMar>
            <w:vAlign w:val="center"/>
          </w:tcPr>
          <w:p w14:paraId="6EF78307" w14:textId="77777777" w:rsidR="004E04F6" w:rsidRPr="007F4386" w:rsidRDefault="003526FA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1DF00703" w14:textId="77777777" w:rsidTr="00B56C89">
        <w:trPr>
          <w:trHeight w:val="1689"/>
          <w:tblHeader/>
        </w:trPr>
        <w:tc>
          <w:tcPr>
            <w:tcW w:w="851" w:type="dxa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1E1B87EE" w14:textId="5835C756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30-31</w:t>
            </w:r>
          </w:p>
        </w:tc>
        <w:tc>
          <w:tcPr>
            <w:tcW w:w="992" w:type="dxa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213A8ABB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12 horas</w:t>
            </w:r>
          </w:p>
        </w:tc>
        <w:tc>
          <w:tcPr>
            <w:tcW w:w="992" w:type="dxa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5DE8F688" w14:textId="783DBD54" w:rsidR="004E04F6" w:rsidRPr="007F4386" w:rsidRDefault="00844E02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92-94</w:t>
            </w:r>
          </w:p>
        </w:tc>
        <w:tc>
          <w:tcPr>
            <w:tcW w:w="3119" w:type="dxa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4D46AE00" w14:textId="77777777" w:rsidR="004E04F6" w:rsidRPr="007F4386" w:rsidRDefault="003526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Características del proyecto de producción industrial</w:t>
            </w:r>
          </w:p>
          <w:p w14:paraId="2B8E13BD" w14:textId="77777777" w:rsidR="004E04F6" w:rsidRPr="007F4386" w:rsidRDefault="004E04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0497F60E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Procesos productivos industriales</w:t>
            </w:r>
          </w:p>
          <w:p w14:paraId="54C739FF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7A08CD57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caracterización de los procesos de producción industrial:</w:t>
            </w:r>
          </w:p>
          <w:p w14:paraId="3EBA7D6A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• La organización en los procesos del trabajo artesanal e industrial. </w:t>
            </w:r>
          </w:p>
          <w:p w14:paraId="136A1A43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Los cambios generados en las herramientas, máquinas y procesos de ejecución en el trabajo artesanal e industrial.</w:t>
            </w:r>
          </w:p>
          <w:p w14:paraId="687E2C24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El papel de los sujetos.</w:t>
            </w:r>
          </w:p>
          <w:p w14:paraId="4B705CEF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 delegación de funciones en los procesos industriales:</w:t>
            </w:r>
          </w:p>
          <w:p w14:paraId="30AA2055" w14:textId="77777777" w:rsidR="004E04F6" w:rsidRPr="007F4386" w:rsidRDefault="003526FA">
            <w:pPr>
              <w:widowControl w:val="0"/>
              <w:spacing w:after="0" w:line="240" w:lineRule="auto"/>
              <w:ind w:left="202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––De sistema persona-máquina.</w:t>
            </w:r>
          </w:p>
          <w:p w14:paraId="09A718C0" w14:textId="77777777" w:rsidR="004E04F6" w:rsidRPr="007F4386" w:rsidRDefault="003526FA">
            <w:pPr>
              <w:widowControl w:val="0"/>
              <w:spacing w:after="0" w:line="240" w:lineRule="auto"/>
              <w:ind w:left="202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––De sistema máquina-producto.</w:t>
            </w:r>
          </w:p>
        </w:tc>
        <w:tc>
          <w:tcPr>
            <w:tcW w:w="4536" w:type="dxa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6A6D363E" w14:textId="461F4A5D" w:rsidR="004E04F6" w:rsidRPr="007F4386" w:rsidRDefault="001935D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 plenaria, propongan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temas para el desarrollo del proyecto de producción industrial de informática,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con base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F6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los intereses del alumno y </w:t>
            </w:r>
            <w:r w:rsidR="00F6161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posibilidades del entorno.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Comenten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algunas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alternativas para la elección del proyecto.</w:t>
            </w:r>
          </w:p>
          <w:p w14:paraId="7AC6E713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3B9BBC17" w14:textId="69EF93B4" w:rsidR="004E04F6" w:rsidRPr="007F4386" w:rsidRDefault="001935D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Comente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con los alumnos las diferentes operaciones que se llevan a cabo en un proceso de producción industrial a partir de un </w:t>
            </w:r>
            <w:proofErr w:type="spellStart"/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videodocumental</w:t>
            </w:r>
            <w:proofErr w:type="spellEnd"/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o visita dirigida a una industria. P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ídales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elaboren un diagrama de flujo de dicho proceso.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Caractericen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los procesos de producción industrial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para que los diferencien de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los artesanales;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haga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énfasis en el sistema máquina-producto.</w:t>
            </w:r>
          </w:p>
          <w:p w14:paraId="608B7F51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62A032C5" w14:textId="39749E36" w:rsidR="004E04F6" w:rsidRPr="007F4386" w:rsidRDefault="003526FA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Organizados en equipos, </w:t>
            </w:r>
            <w:r w:rsidR="001935D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pídales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que </w:t>
            </w:r>
            <w:r w:rsidR="001935D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analicen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las fases y actividades de los proyectos de producción industrial </w:t>
            </w:r>
            <w:r w:rsidR="001935D2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y que elijan alguna de las siguientes opciones para que la desarrollen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:</w:t>
            </w:r>
          </w:p>
          <w:p w14:paraId="36C8A26F" w14:textId="0A8F54CD" w:rsidR="004E04F6" w:rsidRPr="007F4386" w:rsidRDefault="001935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n mapa conceptual de los conocimientos fundamentales para su realización.</w:t>
            </w:r>
          </w:p>
          <w:p w14:paraId="4A0C4142" w14:textId="2DCF5746" w:rsidR="004E04F6" w:rsidRPr="007F4386" w:rsidRDefault="001935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diagrama de flujo que muestre el desarrollo lógico de sus fases y actividades.</w:t>
            </w:r>
          </w:p>
          <w:p w14:paraId="28DDB21D" w14:textId="77777777" w:rsidR="001935D2" w:rsidRPr="007F4386" w:rsidRDefault="001935D2" w:rsidP="000376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5C06BBDB" w14:textId="2959A1F7" w:rsidR="004E04F6" w:rsidRPr="007F4386" w:rsidRDefault="00EB056F" w:rsidP="000376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Pídales que expongan sus resultados al grupo. </w:t>
            </w:r>
          </w:p>
          <w:p w14:paraId="01B9CE5C" w14:textId="77777777" w:rsidR="001935D2" w:rsidRPr="007F4386" w:rsidRDefault="001935D2" w:rsidP="000376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657" w:type="dxa"/>
            <w:tcBorders>
              <w:top w:val="single" w:sz="6" w:space="0" w:color="FFFF18"/>
            </w:tcBorders>
            <w:shd w:val="clear" w:color="auto" w:fill="auto"/>
            <w:tcMar>
              <w:left w:w="54" w:type="dxa"/>
            </w:tcMar>
          </w:tcPr>
          <w:p w14:paraId="34F1C4E7" w14:textId="7C12DD7D" w:rsidR="000A2077" w:rsidRPr="007F4386" w:rsidRDefault="00E00E05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Revise con los estudiantes la siguiente liga de internet, que l</w:t>
            </w:r>
            <w:r w:rsidR="00776762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os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guiará en el proceso de su proyecto: </w:t>
            </w:r>
          </w:p>
          <w:p w14:paraId="5860A4B1" w14:textId="77777777" w:rsidR="00E33DA1" w:rsidRPr="007F4386" w:rsidRDefault="00E33DA1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  <w:p w14:paraId="63DED943" w14:textId="1C4AC922" w:rsidR="00175616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45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http://edutics.mx/Jw5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7AC7F0D4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88A42BE" w14:textId="77777777" w:rsidR="00175616" w:rsidRPr="007F4386" w:rsidRDefault="00175616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Para que quede más claro el proceso de programación industrial, analice con los estudiantes la lámina del bloque.</w:t>
            </w:r>
          </w:p>
          <w:p w14:paraId="0B2F3018" w14:textId="77777777" w:rsidR="00FC2953" w:rsidRPr="007F4386" w:rsidRDefault="00FC2953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</w:p>
          <w:p w14:paraId="2C54BD9F" w14:textId="03F5C47B" w:rsidR="00FC2953" w:rsidRPr="007F4386" w:rsidRDefault="00FC2953" w:rsidP="00FC2953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primera clase modelo del bloque 5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 las características que diferencian el proceso productivo industrial del artesanal. </w:t>
            </w:r>
          </w:p>
          <w:p w14:paraId="4544E719" w14:textId="77777777" w:rsidR="00FC2953" w:rsidRPr="007F4386" w:rsidRDefault="00FC2953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  <w:p w14:paraId="7F628890" w14:textId="6A882ADA" w:rsidR="0073551B" w:rsidRPr="007F4386" w:rsidRDefault="0073551B" w:rsidP="007355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Tecnología 2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93) encontrará actividades para reconocer las características de los procesos productivos. </w:t>
            </w:r>
          </w:p>
          <w:p w14:paraId="741D2A63" w14:textId="565DB8A1" w:rsidR="0073551B" w:rsidRPr="007F4386" w:rsidRDefault="0073551B" w:rsidP="00175616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00"/>
                <w:lang w:val="es-ES_tradnl"/>
              </w:rPr>
            </w:pPr>
          </w:p>
        </w:tc>
      </w:tr>
    </w:tbl>
    <w:p w14:paraId="19291D1C" w14:textId="222D2575" w:rsidR="00B56C89" w:rsidRDefault="0000504A"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95104" behindDoc="0" locked="0" layoutInCell="1" allowOverlap="1" wp14:anchorId="23E0E733" wp14:editId="60B821EE">
            <wp:simplePos x="0" y="0"/>
            <wp:positionH relativeFrom="column">
              <wp:posOffset>-571500</wp:posOffset>
            </wp:positionH>
            <wp:positionV relativeFrom="paragraph">
              <wp:posOffset>871855</wp:posOffset>
            </wp:positionV>
            <wp:extent cx="10058400" cy="1238250"/>
            <wp:effectExtent l="0" t="0" r="0" b="635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9">
        <w:rPr>
          <w:b/>
        </w:rPr>
        <w:br w:type="page"/>
      </w:r>
    </w:p>
    <w:tbl>
      <w:tblPr>
        <w:tblW w:w="4951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41"/>
        <w:gridCol w:w="3119"/>
        <w:gridCol w:w="850"/>
        <w:gridCol w:w="3686"/>
        <w:gridCol w:w="992"/>
        <w:gridCol w:w="2665"/>
      </w:tblGrid>
      <w:tr w:rsidR="00B56C89" w:rsidRPr="007F4386" w14:paraId="4D166AF9" w14:textId="77777777" w:rsidTr="00B56C89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76E1F8B8" w14:textId="7012B7FB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560FA773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3197C351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3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262CBA6B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1CF852FF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5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7D94B5FB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E00E05" w:rsidRPr="007F4386" w14:paraId="7B481C89" w14:textId="77777777" w:rsidTr="00B56C89">
        <w:tblPrEx>
          <w:tblBorders>
            <w:top w:val="single" w:sz="6" w:space="0" w:color="E5931C"/>
            <w:left w:val="single" w:sz="6" w:space="0" w:color="E5931C"/>
            <w:bottom w:val="single" w:sz="6" w:space="0" w:color="E5931C"/>
            <w:right w:val="single" w:sz="6" w:space="0" w:color="E5931C"/>
            <w:insideH w:val="single" w:sz="6" w:space="0" w:color="E5931C"/>
            <w:insideV w:val="single" w:sz="6" w:space="0" w:color="E5931C"/>
          </w:tblBorders>
          <w:tblCellMar>
            <w:left w:w="54" w:type="dxa"/>
          </w:tblCellMar>
        </w:tblPrEx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4" w:type="dxa"/>
            </w:tcMar>
          </w:tcPr>
          <w:p w14:paraId="1C49B910" w14:textId="320538B4" w:rsidR="00E00E05" w:rsidRPr="007F4386" w:rsidRDefault="00E00E05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31-32</w:t>
            </w:r>
          </w:p>
        </w:tc>
        <w:tc>
          <w:tcPr>
            <w:tcW w:w="992" w:type="dxa"/>
            <w:shd w:val="clear" w:color="auto" w:fill="auto"/>
            <w:tcMar>
              <w:left w:w="54" w:type="dxa"/>
            </w:tcMar>
          </w:tcPr>
          <w:p w14:paraId="534D4C6A" w14:textId="77777777" w:rsidR="00E00E05" w:rsidRPr="007F4386" w:rsidRDefault="00E00E05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12 horas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4" w:type="dxa"/>
            </w:tcMar>
          </w:tcPr>
          <w:p w14:paraId="577961C9" w14:textId="70714630" w:rsidR="00E00E05" w:rsidRPr="007F4386" w:rsidRDefault="00E00E05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95-98</w:t>
            </w:r>
          </w:p>
        </w:tc>
        <w:tc>
          <w:tcPr>
            <w:tcW w:w="3119" w:type="dxa"/>
            <w:shd w:val="clear" w:color="auto" w:fill="auto"/>
            <w:tcMar>
              <w:left w:w="54" w:type="dxa"/>
            </w:tcMar>
          </w:tcPr>
          <w:p w14:paraId="66A94FB5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Diseño, ergonomía y estética en el desarrollo de los proyectos</w:t>
            </w:r>
          </w:p>
          <w:p w14:paraId="0863BDFB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757BF6E2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utilidad del diseño, la representación y el lenguaje técnico para el desarrollo de los procesos técnicos de la informática.</w:t>
            </w:r>
          </w:p>
          <w:p w14:paraId="2FBB3EDA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criterios y fases del diseño en el desarrollo del proyecto:</w:t>
            </w:r>
          </w:p>
          <w:p w14:paraId="3D6709B0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Estética.</w:t>
            </w:r>
          </w:p>
          <w:p w14:paraId="34EB6C45" w14:textId="77777777" w:rsidR="00E00E05" w:rsidRPr="007F4386" w:rsidRDefault="00E00E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Ergonomía.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54" w:type="dxa"/>
            </w:tcMar>
          </w:tcPr>
          <w:p w14:paraId="46A569E9" w14:textId="34A80637" w:rsidR="00E00E05" w:rsidRPr="007F4386" w:rsidRDefault="00E00E05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Pida a sus alumnos que analicen el papel del diseño, la estética y la ergonomía en la resolución de problemas con base en las siguientes preguntas: </w:t>
            </w:r>
          </w:p>
          <w:p w14:paraId="52DCD720" w14:textId="77777777" w:rsidR="00E00E05" w:rsidRPr="007F4386" w:rsidRDefault="00E00E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¿Cuál es su importancia?</w:t>
            </w:r>
          </w:p>
          <w:p w14:paraId="7D35CB66" w14:textId="77777777" w:rsidR="00E00E05" w:rsidRPr="007F4386" w:rsidRDefault="00E00E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¿Cuál es la información que se requiere para llevarlos a cabo?</w:t>
            </w:r>
          </w:p>
          <w:p w14:paraId="13C91406" w14:textId="77777777" w:rsidR="00E00E05" w:rsidRPr="007F4386" w:rsidRDefault="00E00E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¿Qué papel juega la información para el diseño, la ergonomía y la estética?</w:t>
            </w:r>
          </w:p>
          <w:p w14:paraId="2411E959" w14:textId="77777777" w:rsidR="00E00E05" w:rsidRPr="007F4386" w:rsidRDefault="00E00E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¿Qué importancia tiene la representación gráfica en los procesos de diseño?</w:t>
            </w:r>
          </w:p>
          <w:p w14:paraId="5E31B387" w14:textId="77777777" w:rsidR="00E00E05" w:rsidRPr="007F4386" w:rsidRDefault="00E00E0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¿Cómo se integra la ergonomía y la estética en el diseño del énfasis de campo?</w:t>
            </w:r>
          </w:p>
          <w:p w14:paraId="33C124B9" w14:textId="77777777" w:rsidR="00E00E05" w:rsidRPr="007F4386" w:rsidRDefault="00E00E05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13AAAF84" w14:textId="26E9C9D4" w:rsidR="00E00E05" w:rsidRPr="007F4386" w:rsidRDefault="00E00E05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En grupo, establezcan conclusiones al respecto y reflexionen sobre la importancia del diseño y su planeación en los procesos de producción del énfasis de campo.</w:t>
            </w:r>
          </w:p>
          <w:p w14:paraId="161C1A6C" w14:textId="77777777" w:rsidR="00E00E05" w:rsidRPr="007F4386" w:rsidRDefault="00E00E05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4F2E4EF1" w14:textId="0C8BE524" w:rsidR="00E00E05" w:rsidRPr="007F4386" w:rsidRDefault="00E00E05" w:rsidP="001D129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Plantee un problema al grupo que responda a los intereses de los alumnos y a las necesidades del contexto, en el que se privilegie el diseño de un proceso o producto del énfasis de campo.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  <w:tcMar>
              <w:left w:w="54" w:type="dxa"/>
            </w:tcMar>
          </w:tcPr>
          <w:p w14:paraId="7050F38A" w14:textId="104CFD14" w:rsidR="00E00E05" w:rsidRPr="007F4386" w:rsidRDefault="00E00E05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con los estudiantes las siguientes ligas de internet, las cuales les ayudarán a comprender la importancia de la </w:t>
            </w:r>
            <w:r w:rsidR="00776762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ergonomí</w:t>
            </w:r>
            <w:r w:rsidR="004E04A1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a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en el desarrollo de su proyecto: </w:t>
            </w:r>
          </w:p>
          <w:p w14:paraId="3E43248F" w14:textId="77777777" w:rsidR="004C5C2E" w:rsidRPr="007F4386" w:rsidRDefault="004C5C2E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3467E9DA" w14:textId="76B9BD44" w:rsidR="00E00E05" w:rsidRPr="007F4386" w:rsidRDefault="0000504A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hyperlink r:id="rId46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http://edutics.mx/JwS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118321F2" w14:textId="77777777" w:rsidR="00E00E05" w:rsidRPr="007F4386" w:rsidRDefault="00E00E05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678369F2" w14:textId="696E0F05" w:rsidR="00E00E05" w:rsidRPr="007F4386" w:rsidRDefault="0000504A" w:rsidP="000A2077">
            <w:pPr>
              <w:widowControl w:val="0"/>
              <w:spacing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hyperlink r:id="rId47" w:history="1">
              <w:r w:rsidR="004C5C2E" w:rsidRPr="007F4386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http://edutics.mx/JwT</w:t>
              </w:r>
            </w:hyperlink>
            <w:r w:rsidR="004C5C2E"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37845DF4" w14:textId="77777777" w:rsidR="00B645ED" w:rsidRPr="007F4386" w:rsidRDefault="00B645ED" w:rsidP="000A2077">
            <w:pPr>
              <w:widowControl w:val="0"/>
              <w:spacing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6C1528D6" w14:textId="1729A11A" w:rsidR="00B645ED" w:rsidRPr="007F4386" w:rsidRDefault="00B645ED" w:rsidP="00B645ED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Analice con los alumnos la segunda clase modelo del bloque 5 de este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referente a la importancia de la ergonomía y la estética en los equipos de cómputo. </w:t>
            </w:r>
          </w:p>
          <w:p w14:paraId="17AD6373" w14:textId="77777777" w:rsidR="00B645ED" w:rsidRPr="007F4386" w:rsidRDefault="00B645ED" w:rsidP="000A2077">
            <w:pPr>
              <w:widowControl w:val="0"/>
              <w:spacing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71CD044C" w14:textId="43A717BC" w:rsidR="0073551B" w:rsidRPr="007F4386" w:rsidRDefault="0073551B" w:rsidP="007355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Tecnología 2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93) encontrará actividades que le permitirán comprender la importancia de la estética en el desarrollo de proyectos. </w:t>
            </w:r>
          </w:p>
          <w:p w14:paraId="24EB8B34" w14:textId="4000B77C" w:rsidR="0073551B" w:rsidRPr="007F4386" w:rsidRDefault="0073551B" w:rsidP="000A2077">
            <w:pPr>
              <w:widowControl w:val="0"/>
              <w:spacing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  <w:tr w:rsidR="00E00E05" w:rsidRPr="007F4386" w14:paraId="29FD15C7" w14:textId="77777777" w:rsidTr="00B56C89">
        <w:tblPrEx>
          <w:tblBorders>
            <w:top w:val="single" w:sz="6" w:space="0" w:color="E5931C"/>
            <w:left w:val="single" w:sz="6" w:space="0" w:color="E5931C"/>
            <w:bottom w:val="single" w:sz="6" w:space="0" w:color="E5931C"/>
            <w:right w:val="single" w:sz="6" w:space="0" w:color="E5931C"/>
            <w:insideH w:val="single" w:sz="6" w:space="0" w:color="E5931C"/>
            <w:insideV w:val="single" w:sz="6" w:space="0" w:color="E5931C"/>
          </w:tblBorders>
          <w:tblCellMar>
            <w:left w:w="54" w:type="dxa"/>
          </w:tblCellMar>
        </w:tblPrEx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4" w:type="dxa"/>
            </w:tcMar>
          </w:tcPr>
          <w:p w14:paraId="187B9B06" w14:textId="77777777" w:rsidR="00E00E05" w:rsidRPr="007F4386" w:rsidRDefault="00E00E05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33-34</w:t>
            </w:r>
          </w:p>
        </w:tc>
        <w:tc>
          <w:tcPr>
            <w:tcW w:w="992" w:type="dxa"/>
            <w:shd w:val="clear" w:color="auto" w:fill="auto"/>
            <w:tcMar>
              <w:left w:w="54" w:type="dxa"/>
            </w:tcMar>
          </w:tcPr>
          <w:p w14:paraId="58F6F458" w14:textId="77777777" w:rsidR="00E00E05" w:rsidRPr="007F4386" w:rsidRDefault="00E00E05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12 horas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4" w:type="dxa"/>
            </w:tcMar>
          </w:tcPr>
          <w:p w14:paraId="1508B288" w14:textId="5D17D890" w:rsidR="00E00E05" w:rsidRPr="007F4386" w:rsidRDefault="00E00E05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99-104</w:t>
            </w:r>
          </w:p>
        </w:tc>
        <w:tc>
          <w:tcPr>
            <w:tcW w:w="3119" w:type="dxa"/>
            <w:shd w:val="clear" w:color="auto" w:fill="auto"/>
            <w:tcMar>
              <w:left w:w="54" w:type="dxa"/>
            </w:tcMar>
          </w:tcPr>
          <w:p w14:paraId="09B5C7BA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El diseño y el cambio técnico: criterios de diseño</w:t>
            </w:r>
          </w:p>
          <w:p w14:paraId="1DBBE684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4C87156B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Los factores que influyen en el diseño de productos técnicos:</w:t>
            </w:r>
          </w:p>
          <w:p w14:paraId="754D7DF0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Las necesidades de los usuarios.</w:t>
            </w:r>
          </w:p>
          <w:p w14:paraId="38E558BF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Las características externas.</w:t>
            </w:r>
          </w:p>
          <w:p w14:paraId="518A7B44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• El presupuesto. </w:t>
            </w:r>
          </w:p>
          <w:p w14:paraId="48A7BE6A" w14:textId="77777777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• La función y el funcionamiento.</w:t>
            </w:r>
          </w:p>
          <w:p w14:paraId="6640B2C2" w14:textId="3206F11B" w:rsidR="00E00E05" w:rsidRPr="007F4386" w:rsidRDefault="00E00E0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 xml:space="preserve">- La elaboración de modelos, prototipos y simulación de productos técnicos </w:t>
            </w:r>
            <w:r w:rsidR="0057300C"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e la informática.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54" w:type="dxa"/>
            </w:tcMar>
          </w:tcPr>
          <w:p w14:paraId="1AA0652A" w14:textId="72323E46" w:rsidR="00E00E05" w:rsidRPr="007F4386" w:rsidRDefault="00E00E05" w:rsidP="00EB056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Planeen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el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diseño del proyecto de producción industrial de informática para su ejecución.</w:t>
            </w:r>
          </w:p>
        </w:tc>
        <w:tc>
          <w:tcPr>
            <w:tcW w:w="3657" w:type="dxa"/>
            <w:gridSpan w:val="2"/>
            <w:vMerge/>
            <w:shd w:val="clear" w:color="auto" w:fill="auto"/>
            <w:tcMar>
              <w:left w:w="54" w:type="dxa"/>
            </w:tcMar>
          </w:tcPr>
          <w:p w14:paraId="296F32D0" w14:textId="7DB1D2E2" w:rsidR="00E00E05" w:rsidRPr="007F4386" w:rsidRDefault="00E00E05" w:rsidP="000A2077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</w:tbl>
    <w:p w14:paraId="1F8BD637" w14:textId="0D5D1654" w:rsidR="00B56C89" w:rsidRDefault="0000504A"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97152" behindDoc="0" locked="0" layoutInCell="1" allowOverlap="1" wp14:anchorId="3FC1870C" wp14:editId="7B4E6281">
            <wp:simplePos x="0" y="0"/>
            <wp:positionH relativeFrom="column">
              <wp:posOffset>-571500</wp:posOffset>
            </wp:positionH>
            <wp:positionV relativeFrom="paragraph">
              <wp:posOffset>867410</wp:posOffset>
            </wp:positionV>
            <wp:extent cx="10058400" cy="1238250"/>
            <wp:effectExtent l="0" t="0" r="0" b="635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9">
        <w:rPr>
          <w:b/>
        </w:rPr>
        <w:br w:type="page"/>
      </w:r>
    </w:p>
    <w:tbl>
      <w:tblPr>
        <w:tblW w:w="4951" w:type="pct"/>
        <w:tblInd w:w="57" w:type="dxa"/>
        <w:tblBorders>
          <w:top w:val="single" w:sz="4" w:space="0" w:color="E5931C"/>
          <w:left w:val="single" w:sz="4" w:space="0" w:color="E5931C"/>
          <w:bottom w:val="single" w:sz="4" w:space="0" w:color="E5931C"/>
          <w:right w:val="single" w:sz="4" w:space="0" w:color="E5931C"/>
          <w:insideH w:val="single" w:sz="4" w:space="0" w:color="E5931C"/>
          <w:insideV w:val="single" w:sz="4" w:space="0" w:color="E5931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41"/>
        <w:gridCol w:w="3119"/>
        <w:gridCol w:w="850"/>
        <w:gridCol w:w="3686"/>
        <w:gridCol w:w="992"/>
        <w:gridCol w:w="2665"/>
      </w:tblGrid>
      <w:tr w:rsidR="00B56C89" w:rsidRPr="007F4386" w14:paraId="145AC925" w14:textId="77777777" w:rsidTr="00B56C89">
        <w:trPr>
          <w:trHeight w:val="349"/>
          <w:tblHeader/>
        </w:trPr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594E77A3" w14:textId="79E3499C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lastRenderedPageBreak/>
              <w:t>Semana</w:t>
            </w:r>
          </w:p>
        </w:tc>
        <w:tc>
          <w:tcPr>
            <w:tcW w:w="992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</w:tcPr>
          <w:p w14:paraId="32509875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Tiempo sugerido</w:t>
            </w:r>
          </w:p>
        </w:tc>
        <w:tc>
          <w:tcPr>
            <w:tcW w:w="851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58F59E17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Páginas</w:t>
            </w:r>
          </w:p>
        </w:tc>
        <w:tc>
          <w:tcPr>
            <w:tcW w:w="4110" w:type="dxa"/>
            <w:gridSpan w:val="3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1BEAD2C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Tema / Subtema</w:t>
            </w:r>
          </w:p>
        </w:tc>
        <w:tc>
          <w:tcPr>
            <w:tcW w:w="4678" w:type="dxa"/>
            <w:gridSpan w:val="2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B066280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Sugerencias didácticas</w:t>
            </w:r>
          </w:p>
        </w:tc>
        <w:tc>
          <w:tcPr>
            <w:tcW w:w="2665" w:type="dxa"/>
            <w:tcBorders>
              <w:top w:val="single" w:sz="4" w:space="0" w:color="FFFF18"/>
              <w:left w:val="single" w:sz="4" w:space="0" w:color="FFFF18"/>
              <w:bottom w:val="single" w:sz="4" w:space="0" w:color="FFFF18"/>
              <w:right w:val="single" w:sz="4" w:space="0" w:color="FFFF18"/>
            </w:tcBorders>
            <w:shd w:val="clear" w:color="auto" w:fill="E5931C"/>
            <w:tcMar>
              <w:left w:w="57" w:type="dxa"/>
            </w:tcMar>
            <w:vAlign w:val="center"/>
          </w:tcPr>
          <w:p w14:paraId="6EFDA974" w14:textId="77777777" w:rsidR="00B56C89" w:rsidRPr="007F4386" w:rsidRDefault="00B56C89" w:rsidP="006B1F20">
            <w:pPr>
              <w:pStyle w:val="Cabezadecolumna"/>
              <w:spacing w:line="164" w:lineRule="exact"/>
              <w:rPr>
                <w:rFonts w:ascii="Arial" w:hAnsi="Arial" w:cs="Arial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Cs w:val="18"/>
                <w:lang w:val="es-ES_tradnl"/>
              </w:rPr>
              <w:t>Recursos de aprendizaje</w:t>
            </w:r>
          </w:p>
        </w:tc>
      </w:tr>
      <w:tr w:rsidR="004E04F6" w:rsidRPr="007F4386" w14:paraId="2A021B6F" w14:textId="77777777" w:rsidTr="00B56C89">
        <w:tblPrEx>
          <w:tblBorders>
            <w:top w:val="single" w:sz="6" w:space="0" w:color="E5931C"/>
            <w:left w:val="single" w:sz="6" w:space="0" w:color="E5931C"/>
            <w:bottom w:val="single" w:sz="6" w:space="0" w:color="E5931C"/>
            <w:right w:val="single" w:sz="6" w:space="0" w:color="E5931C"/>
            <w:insideH w:val="single" w:sz="6" w:space="0" w:color="E5931C"/>
            <w:insideV w:val="single" w:sz="6" w:space="0" w:color="E5931C"/>
          </w:tblBorders>
          <w:tblCellMar>
            <w:left w:w="54" w:type="dxa"/>
          </w:tblCellMar>
        </w:tblPrEx>
        <w:trPr>
          <w:trHeight w:val="1689"/>
          <w:tblHeader/>
        </w:trPr>
        <w:tc>
          <w:tcPr>
            <w:tcW w:w="851" w:type="dxa"/>
            <w:shd w:val="clear" w:color="auto" w:fill="auto"/>
            <w:tcMar>
              <w:left w:w="54" w:type="dxa"/>
            </w:tcMar>
          </w:tcPr>
          <w:p w14:paraId="6D394051" w14:textId="10D25F99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34-35</w:t>
            </w:r>
          </w:p>
        </w:tc>
        <w:tc>
          <w:tcPr>
            <w:tcW w:w="992" w:type="dxa"/>
            <w:shd w:val="clear" w:color="auto" w:fill="auto"/>
            <w:tcMar>
              <w:left w:w="54" w:type="dxa"/>
            </w:tcMar>
          </w:tcPr>
          <w:p w14:paraId="48655923" w14:textId="68AC55CB" w:rsidR="004E04F6" w:rsidRPr="007F4386" w:rsidRDefault="005B69D7" w:rsidP="005B69D7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12 </w:t>
            </w:r>
            <w:r w:rsidR="003526FA" w:rsidRPr="007F4386">
              <w:rPr>
                <w:rFonts w:ascii="Arial" w:hAnsi="Arial" w:cs="Arial"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4" w:type="dxa"/>
            </w:tcMar>
          </w:tcPr>
          <w:p w14:paraId="73197B56" w14:textId="55A987C9" w:rsidR="004E04F6" w:rsidRPr="007F4386" w:rsidRDefault="00844E02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105-110</w:t>
            </w:r>
          </w:p>
        </w:tc>
        <w:tc>
          <w:tcPr>
            <w:tcW w:w="3119" w:type="dxa"/>
            <w:shd w:val="clear" w:color="auto" w:fill="auto"/>
            <w:tcMar>
              <w:left w:w="54" w:type="dxa"/>
            </w:tcMar>
          </w:tcPr>
          <w:p w14:paraId="339D9A77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El proyecto de producción industrial</w:t>
            </w:r>
          </w:p>
          <w:p w14:paraId="403B8366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462CB46D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 w:eastAsia="es-MX"/>
              </w:rPr>
              <w:t>El diseño en los procesos productivos y el proyecto de reproducción industrial</w:t>
            </w:r>
          </w:p>
          <w:p w14:paraId="3C12814E" w14:textId="77777777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  <w:p w14:paraId="2CF760A8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El diseño y la ejecución de las fases del proyecto de producción industrial.</w:t>
            </w:r>
          </w:p>
          <w:p w14:paraId="2943E646" w14:textId="77777777" w:rsidR="004E04F6" w:rsidRPr="007F4386" w:rsidRDefault="003526F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eastAsia="es-MX"/>
              </w:rPr>
              <w:t>- La evaluación del proyecto para su mejora.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54" w:type="dxa"/>
            </w:tcMar>
          </w:tcPr>
          <w:p w14:paraId="2CE5CBB8" w14:textId="6AB2C2A0" w:rsidR="004E04F6" w:rsidRPr="007F4386" w:rsidRDefault="00EB056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Solicite a sus alumnos que elaboren 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el proyecto de producción en informática,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considerando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los siguientes elementos, los cuales pueden ser modificados por el profesor de acuerdo con su pertinencia y experiencia en el laboratorio de tecnología:</w:t>
            </w:r>
          </w:p>
          <w:p w14:paraId="06C525D8" w14:textId="77777777" w:rsidR="004E04F6" w:rsidRPr="007F4386" w:rsidRDefault="003526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Investigar sobre las necesidades e intereses individuales, comunitarios y sociales para la planeación del proyecto.</w:t>
            </w:r>
          </w:p>
          <w:p w14:paraId="54497455" w14:textId="79CF1ED8" w:rsidR="004E04F6" w:rsidRPr="007F4386" w:rsidRDefault="003526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Identificar y delimitar el campo problemático (fundamentación)</w:t>
            </w:r>
            <w:r w:rsidR="001F2EE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.</w:t>
            </w:r>
          </w:p>
          <w:p w14:paraId="2100C8CF" w14:textId="77777777" w:rsidR="004E04F6" w:rsidRPr="007F4386" w:rsidRDefault="003526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Recolectar, buscar y analizar información.</w:t>
            </w:r>
          </w:p>
          <w:p w14:paraId="36245E34" w14:textId="77777777" w:rsidR="004E04F6" w:rsidRPr="007F4386" w:rsidRDefault="003526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Construir la imagen-objetivo.</w:t>
            </w:r>
          </w:p>
          <w:p w14:paraId="2C3EC2CA" w14:textId="77777777" w:rsidR="004E04F6" w:rsidRPr="007F4386" w:rsidRDefault="003526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Buscar, seleccionar y proponer alternativas.</w:t>
            </w:r>
          </w:p>
          <w:p w14:paraId="7EC3874F" w14:textId="77777777" w:rsidR="004E04F6" w:rsidRPr="007F4386" w:rsidRDefault="003526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Planear el proyecto del énfasis de campo.</w:t>
            </w:r>
          </w:p>
          <w:p w14:paraId="2E2AF04A" w14:textId="77777777" w:rsidR="004E04F6" w:rsidRPr="007F4386" w:rsidRDefault="003526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Ejecutar la alternativa seleccionada: mediante simulación, creación de modelos o prototipos.</w:t>
            </w:r>
          </w:p>
          <w:p w14:paraId="405113D6" w14:textId="77777777" w:rsidR="004E04F6" w:rsidRPr="007F4386" w:rsidRDefault="003526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Evaluar de manera cualitativa los productos o procesos industriales obtenidos.</w:t>
            </w:r>
          </w:p>
          <w:p w14:paraId="0172C121" w14:textId="77777777" w:rsidR="004E04F6" w:rsidRPr="007F4386" w:rsidRDefault="004E04F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2A67ADEF" w14:textId="26DB7AE7" w:rsidR="004E04F6" w:rsidRPr="007F4386" w:rsidRDefault="00EB056F" w:rsidP="00EB056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Pídales que elaboren </w:t>
            </w:r>
            <w:r w:rsidR="004E04A1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una</w:t>
            </w:r>
            <w:r w:rsidR="0016572C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presentación para que comuniquen sus resultados en</w:t>
            </w:r>
            <w:r w:rsidR="003526FA" w:rsidRPr="007F4386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 xml:space="preserve"> plenaria, mediante el empleo del lenguaje técnico.</w:t>
            </w:r>
          </w:p>
        </w:tc>
        <w:tc>
          <w:tcPr>
            <w:tcW w:w="3657" w:type="dxa"/>
            <w:gridSpan w:val="2"/>
            <w:shd w:val="clear" w:color="auto" w:fill="auto"/>
            <w:tcMar>
              <w:left w:w="54" w:type="dxa"/>
            </w:tcMar>
          </w:tcPr>
          <w:p w14:paraId="5DA74883" w14:textId="34DDD84F" w:rsidR="0073551B" w:rsidRPr="007F4386" w:rsidRDefault="0073551B" w:rsidP="007355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bidi="x-none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Consulte el cuaderno de trabajo de Aurora </w:t>
            </w:r>
            <w:r w:rsid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Punzó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, </w:t>
            </w:r>
            <w:r w:rsidRPr="007F4386">
              <w:rPr>
                <w:rFonts w:ascii="Arial" w:hAnsi="Arial" w:cs="Arial"/>
                <w:i/>
                <w:sz w:val="18"/>
                <w:szCs w:val="18"/>
                <w:lang w:val="es-ES_tradnl" w:bidi="x-none"/>
              </w:rPr>
              <w:t>Tecnología 2 cuaderno de trabajo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(México, Ediciones Castillo, 2012, p. 96) encontrará actividades que le guiarán en las fases del proceso de diseño. </w:t>
            </w:r>
          </w:p>
          <w:p w14:paraId="39D04F10" w14:textId="77777777" w:rsidR="00EC21E0" w:rsidRPr="007F4386" w:rsidRDefault="00EC21E0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0775DDFA" w14:textId="77777777" w:rsidR="00EC21E0" w:rsidRPr="007F4386" w:rsidRDefault="00EC21E0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4FD16608" w14:textId="77777777" w:rsidR="00EC21E0" w:rsidRPr="007F4386" w:rsidRDefault="00EC21E0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  <w:p w14:paraId="57386832" w14:textId="23505C26" w:rsidR="00EC21E0" w:rsidRPr="007F4386" w:rsidRDefault="00EC21E0">
            <w:pPr>
              <w:widowControl w:val="0"/>
              <w:spacing w:after="0" w:line="164" w:lineRule="exact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</w:tr>
      <w:tr w:rsidR="004E04F6" w:rsidRPr="007F4386" w14:paraId="7C16F1D0" w14:textId="77777777" w:rsidTr="00B56C89">
        <w:tblPrEx>
          <w:tblBorders>
            <w:top w:val="single" w:sz="6" w:space="0" w:color="E5931C"/>
            <w:left w:val="single" w:sz="6" w:space="0" w:color="E5931C"/>
            <w:bottom w:val="single" w:sz="6" w:space="0" w:color="E5931C"/>
            <w:right w:val="single" w:sz="6" w:space="0" w:color="E5931C"/>
            <w:insideH w:val="single" w:sz="6" w:space="0" w:color="E5931C"/>
            <w:insideV w:val="single" w:sz="6" w:space="0" w:color="E5931C"/>
          </w:tblBorders>
          <w:tblCellMar>
            <w:left w:w="54" w:type="dxa"/>
          </w:tblCellMar>
        </w:tblPrEx>
        <w:trPr>
          <w:trHeight w:val="684"/>
          <w:tblHeader/>
        </w:trPr>
        <w:tc>
          <w:tcPr>
            <w:tcW w:w="851" w:type="dxa"/>
            <w:shd w:val="clear" w:color="auto" w:fill="auto"/>
            <w:tcMar>
              <w:left w:w="54" w:type="dxa"/>
            </w:tcMar>
          </w:tcPr>
          <w:p w14:paraId="2DE33FED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left w:w="54" w:type="dxa"/>
            </w:tcMar>
          </w:tcPr>
          <w:p w14:paraId="02182F55" w14:textId="77777777" w:rsidR="004E04F6" w:rsidRPr="007F4386" w:rsidRDefault="003526FA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/>
              </w:rPr>
              <w:t>8 horas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4" w:type="dxa"/>
            </w:tcMar>
          </w:tcPr>
          <w:p w14:paraId="74DC873F" w14:textId="77777777" w:rsidR="004E04F6" w:rsidRPr="007F4386" w:rsidRDefault="004E04F6">
            <w:pPr>
              <w:pStyle w:val="Celdacentrado"/>
              <w:spacing w:line="164" w:lineRule="exact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  <w:tcMar>
              <w:left w:w="54" w:type="dxa"/>
            </w:tcMar>
          </w:tcPr>
          <w:p w14:paraId="4B3D8502" w14:textId="77777777" w:rsidR="004E04F6" w:rsidRPr="007F4386" w:rsidRDefault="003526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  <w:r w:rsidRPr="007F43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Evaluación, exposición, presentaciones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54" w:type="dxa"/>
            </w:tcMar>
          </w:tcPr>
          <w:p w14:paraId="67784E80" w14:textId="12125DBC" w:rsidR="004E04F6" w:rsidRPr="007F4386" w:rsidRDefault="004E04F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3657" w:type="dxa"/>
            <w:gridSpan w:val="2"/>
            <w:shd w:val="clear" w:color="auto" w:fill="auto"/>
            <w:tcMar>
              <w:left w:w="54" w:type="dxa"/>
            </w:tcMar>
          </w:tcPr>
          <w:p w14:paraId="0D6879D7" w14:textId="4D06C124" w:rsidR="004E04F6" w:rsidRPr="007F4386" w:rsidRDefault="00EB056F" w:rsidP="005B69D7">
            <w:pPr>
              <w:widowControl w:val="0"/>
              <w:spacing w:after="0" w:line="240" w:lineRule="auto"/>
              <w:ind w:left="51"/>
              <w:rPr>
                <w:rFonts w:ascii="Arial" w:hAnsi="Arial" w:cs="Arial"/>
                <w:sz w:val="18"/>
                <w:szCs w:val="18"/>
                <w:shd w:val="clear" w:color="auto" w:fill="FFFF00"/>
                <w:lang w:val="es-ES_tradnl"/>
              </w:rPr>
            </w:pP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Revise la rúbrica del bloque en </w:t>
            </w:r>
            <w:r w:rsidR="00776762"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el </w:t>
            </w:r>
            <w:r w:rsidRPr="007F4386">
              <w:rPr>
                <w:rFonts w:ascii="Arial" w:hAnsi="Arial" w:cs="Arial"/>
                <w:smallCaps/>
                <w:sz w:val="18"/>
                <w:szCs w:val="18"/>
                <w:lang w:val="es-ES_tradnl" w:bidi="x-none"/>
              </w:rPr>
              <w:t>cd</w:t>
            </w:r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para la autoevaluación y </w:t>
            </w:r>
            <w:proofErr w:type="spellStart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>coevaluación</w:t>
            </w:r>
            <w:proofErr w:type="spellEnd"/>
            <w:r w:rsidRPr="007F4386">
              <w:rPr>
                <w:rFonts w:ascii="Arial" w:hAnsi="Arial" w:cs="Arial"/>
                <w:sz w:val="18"/>
                <w:szCs w:val="18"/>
                <w:lang w:val="es-ES_tradnl" w:bidi="x-none"/>
              </w:rPr>
              <w:t xml:space="preserve"> de los alumnos.</w:t>
            </w:r>
          </w:p>
        </w:tc>
      </w:tr>
    </w:tbl>
    <w:p w14:paraId="1747A80F" w14:textId="71AA1B70" w:rsidR="003526FA" w:rsidRPr="007F4386" w:rsidRDefault="0000504A">
      <w:pPr>
        <w:rPr>
          <w:rFonts w:ascii="Arial" w:hAnsi="Arial" w:cs="Arial"/>
          <w:sz w:val="18"/>
          <w:szCs w:val="18"/>
          <w:lang w:val="es-ES_tradnl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99200" behindDoc="0" locked="0" layoutInCell="1" allowOverlap="1" wp14:anchorId="7D6F42AE" wp14:editId="7CB68812">
            <wp:simplePos x="0" y="0"/>
            <wp:positionH relativeFrom="column">
              <wp:posOffset>-571500</wp:posOffset>
            </wp:positionH>
            <wp:positionV relativeFrom="paragraph">
              <wp:posOffset>1986915</wp:posOffset>
            </wp:positionV>
            <wp:extent cx="10058400" cy="1238250"/>
            <wp:effectExtent l="0" t="0" r="0" b="635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I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26FA" w:rsidRPr="007F4386" w:rsidSect="002C4312">
      <w:headerReference w:type="default" r:id="rId48"/>
      <w:footerReference w:type="default" r:id="rId49"/>
      <w:pgSz w:w="15840" w:h="12240" w:orient="landscape"/>
      <w:pgMar w:top="1037" w:right="816" w:bottom="709" w:left="851" w:header="709" w:footer="425" w:gutter="0"/>
      <w:cols w:space="720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5AA52" w14:textId="77777777" w:rsidR="002C4312" w:rsidRDefault="002C4312">
      <w:pPr>
        <w:spacing w:after="0" w:line="240" w:lineRule="auto"/>
      </w:pPr>
      <w:r>
        <w:separator/>
      </w:r>
    </w:p>
  </w:endnote>
  <w:endnote w:type="continuationSeparator" w:id="0">
    <w:p w14:paraId="482F2FA2" w14:textId="77777777" w:rsidR="002C4312" w:rsidRDefault="002C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ssoo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F1E54" w14:textId="77777777" w:rsidR="002C4312" w:rsidRPr="0088177B" w:rsidRDefault="002C4312" w:rsidP="002C4312">
    <w:pPr>
      <w:pStyle w:val="Piedepgina"/>
      <w:rPr>
        <w:rFonts w:eastAsia="MS Mincho" w:cs="Calibri"/>
        <w:color w:val="A6A6A6"/>
        <w:sz w:val="28"/>
        <w:szCs w:val="28"/>
        <w:lang w:val="es-ES" w:eastAsia="es-ES"/>
      </w:rPr>
    </w:pPr>
    <w:r>
      <w:rPr>
        <w:rFonts w:eastAsia="MS Mincho" w:cs="Calibri"/>
        <w:color w:val="A6A6A6"/>
        <w:sz w:val="28"/>
        <w:szCs w:val="28"/>
        <w:lang w:val="es-ES" w:eastAsia="es-ES"/>
      </w:rPr>
      <w:tab/>
    </w:r>
    <w:r>
      <w:rPr>
        <w:rFonts w:eastAsia="MS Mincho" w:cs="Calibri"/>
        <w:color w:val="A6A6A6"/>
        <w:sz w:val="28"/>
        <w:szCs w:val="28"/>
        <w:lang w:val="es-ES" w:eastAsia="es-ES"/>
      </w:rPr>
      <w:tab/>
    </w:r>
  </w:p>
  <w:p w14:paraId="5E9B663D" w14:textId="77777777" w:rsidR="002C4312" w:rsidRPr="001A063B" w:rsidRDefault="002C4312" w:rsidP="002C4312">
    <w:pPr>
      <w:pStyle w:val="Piedepgina"/>
      <w:rPr>
        <w:color w:val="FFFFFF" w:themeColor="background1"/>
        <w:szCs w:val="16"/>
      </w:rPr>
    </w:pPr>
    <w:r>
      <w:rPr>
        <w:rFonts w:eastAsia="MS Mincho" w:cs="Calibri"/>
        <w:color w:val="FFFFFF" w:themeColor="background1"/>
        <w:sz w:val="18"/>
        <w:szCs w:val="18"/>
        <w:lang w:val="es-ES" w:eastAsia="es-ES"/>
      </w:rPr>
      <w:tab/>
    </w:r>
    <w:r>
      <w:rPr>
        <w:rFonts w:eastAsia="MS Mincho" w:cs="Calibri"/>
        <w:color w:val="FFFFFF" w:themeColor="background1"/>
        <w:sz w:val="18"/>
        <w:szCs w:val="18"/>
        <w:lang w:val="es-ES" w:eastAsia="es-ES"/>
      </w:rPr>
      <w:tab/>
      <w:t xml:space="preserve">                                                                                                            </w:t>
    </w:r>
    <w:r w:rsidRPr="001A063B">
      <w:rPr>
        <w:rFonts w:eastAsia="MS Mincho" w:cs="Calibri"/>
        <w:color w:val="FFFFFF" w:themeColor="background1"/>
        <w:szCs w:val="16"/>
        <w:lang w:val="es-ES" w:eastAsia="es-ES"/>
      </w:rPr>
      <w:t xml:space="preserve">© Todos los derechos reservados, Ediciones Castillo.   </w:t>
    </w:r>
  </w:p>
  <w:p w14:paraId="5F493DED" w14:textId="2314566F" w:rsidR="002C4312" w:rsidRDefault="002C4312">
    <w:pPr>
      <w:pStyle w:val="Piedepgina"/>
      <w:rPr>
        <w:rFonts w:eastAsia="MS Mincho" w:cs="Calibri"/>
        <w:color w:val="A6A6A6"/>
        <w:sz w:val="28"/>
        <w:szCs w:val="28"/>
        <w:lang w:val="es-ES" w:eastAsia="es-ES"/>
      </w:rPr>
    </w:pPr>
  </w:p>
  <w:p w14:paraId="17D99C4B" w14:textId="5E449DFD" w:rsidR="002C4312" w:rsidRPr="007C0362" w:rsidRDefault="002C4312">
    <w:pPr>
      <w:pStyle w:val="Piedepgina"/>
      <w:jc w:val="right"/>
      <w:rPr>
        <w:sz w:val="24"/>
        <w:szCs w:val="24"/>
        <w:lang w:val="es-MX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705B7" w14:textId="77777777" w:rsidR="002C4312" w:rsidRDefault="002C4312">
      <w:pPr>
        <w:spacing w:after="0" w:line="240" w:lineRule="auto"/>
      </w:pPr>
      <w:r>
        <w:separator/>
      </w:r>
    </w:p>
  </w:footnote>
  <w:footnote w:type="continuationSeparator" w:id="0">
    <w:p w14:paraId="6CFF1A35" w14:textId="77777777" w:rsidR="002C4312" w:rsidRDefault="002C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CCE5E" w14:textId="4CC99EE8" w:rsidR="002C4312" w:rsidRPr="007C0362" w:rsidRDefault="002C4312">
    <w:pPr>
      <w:pStyle w:val="Encabezamiento"/>
      <w:rPr>
        <w:rFonts w:eastAsia="Times New Roman" w:cs="Tahoma"/>
        <w:sz w:val="17"/>
        <w:szCs w:val="17"/>
        <w:lang w:val="es-MX"/>
      </w:rPr>
    </w:pPr>
    <w:r w:rsidRPr="007C0362">
      <w:rPr>
        <w:rFonts w:eastAsia="Times New Roman" w:cs="Tahoma"/>
        <w:sz w:val="17"/>
        <w:szCs w:val="17"/>
        <w:lang w:val="es-MX"/>
      </w:rPr>
      <w:t xml:space="preserve">Grupo: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lang w:val="es-MX"/>
      </w:rPr>
      <w:t xml:space="preserve">Docente: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 </w:t>
    </w:r>
    <w:r w:rsidRPr="007C0362">
      <w:rPr>
        <w:rFonts w:eastAsia="Times New Roman" w:cs="Tahoma"/>
        <w:sz w:val="17"/>
        <w:szCs w:val="17"/>
        <w:u w:val="single"/>
        <w:lang w:val="es-MX"/>
      </w:rPr>
      <w:tab/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lang w:val="es-MX"/>
      </w:rPr>
      <w:t xml:space="preserve">Ciclo escolar: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  <w:r>
      <w:rPr>
        <w:rFonts w:eastAsia="Times New Roman" w:cs="Tahoma"/>
        <w:sz w:val="17"/>
        <w:szCs w:val="17"/>
        <w:u w:val="single"/>
        <w:lang w:val="es-MX"/>
      </w:rPr>
      <w:t xml:space="preserve"> </w:t>
    </w:r>
    <w:r w:rsidRPr="007C0362">
      <w:rPr>
        <w:rFonts w:eastAsia="Times New Roman" w:cs="Tahoma"/>
        <w:sz w:val="17"/>
        <w:szCs w:val="17"/>
        <w:lang w:val="es-MX"/>
      </w:rPr>
      <w:t xml:space="preserve"> </w:t>
    </w:r>
    <w:r>
      <w:rPr>
        <w:rFonts w:eastAsia="Times New Roman" w:cs="Tahoma"/>
        <w:sz w:val="17"/>
        <w:szCs w:val="17"/>
        <w:lang w:val="es-MX"/>
      </w:rPr>
      <w:t xml:space="preserve"> </w:t>
    </w:r>
    <w:r w:rsidRPr="007C0362">
      <w:rPr>
        <w:rFonts w:eastAsia="Times New Roman" w:cs="Tahoma"/>
        <w:sz w:val="17"/>
        <w:szCs w:val="17"/>
        <w:lang w:val="es-MX"/>
      </w:rPr>
      <w:t xml:space="preserve"> Escuela:</w:t>
    </w:r>
    <w:r w:rsidRPr="007C0362">
      <w:rPr>
        <w:rFonts w:eastAsia="Times New Roman" w:cs="Tahoma"/>
        <w:sz w:val="17"/>
        <w:szCs w:val="17"/>
        <w:u w:val="single"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62"/>
    <w:multiLevelType w:val="multilevel"/>
    <w:tmpl w:val="B6463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C934E3"/>
    <w:multiLevelType w:val="multilevel"/>
    <w:tmpl w:val="573E48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7B1295"/>
    <w:multiLevelType w:val="multilevel"/>
    <w:tmpl w:val="25C6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9936E3"/>
    <w:multiLevelType w:val="multilevel"/>
    <w:tmpl w:val="AFD02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67280B"/>
    <w:multiLevelType w:val="multilevel"/>
    <w:tmpl w:val="BF548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C230B"/>
    <w:multiLevelType w:val="multilevel"/>
    <w:tmpl w:val="1690D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6"/>
    <w:rsid w:val="0000504A"/>
    <w:rsid w:val="00006BD6"/>
    <w:rsid w:val="00016480"/>
    <w:rsid w:val="00027933"/>
    <w:rsid w:val="00031626"/>
    <w:rsid w:val="000346B1"/>
    <w:rsid w:val="000376A8"/>
    <w:rsid w:val="0004442C"/>
    <w:rsid w:val="0008503A"/>
    <w:rsid w:val="000A2077"/>
    <w:rsid w:val="000A6315"/>
    <w:rsid w:val="000B5F1C"/>
    <w:rsid w:val="000D1264"/>
    <w:rsid w:val="0010610D"/>
    <w:rsid w:val="0011203A"/>
    <w:rsid w:val="00120430"/>
    <w:rsid w:val="00142B8F"/>
    <w:rsid w:val="00151215"/>
    <w:rsid w:val="0015265D"/>
    <w:rsid w:val="00161585"/>
    <w:rsid w:val="00164A6E"/>
    <w:rsid w:val="0016572C"/>
    <w:rsid w:val="00175616"/>
    <w:rsid w:val="001935D2"/>
    <w:rsid w:val="001B375E"/>
    <w:rsid w:val="001D129F"/>
    <w:rsid w:val="001D32BB"/>
    <w:rsid w:val="001F2EEC"/>
    <w:rsid w:val="002124F3"/>
    <w:rsid w:val="00214932"/>
    <w:rsid w:val="00221E07"/>
    <w:rsid w:val="00231DA1"/>
    <w:rsid w:val="002533AD"/>
    <w:rsid w:val="00281977"/>
    <w:rsid w:val="0028282A"/>
    <w:rsid w:val="00286397"/>
    <w:rsid w:val="002B74BE"/>
    <w:rsid w:val="002C4312"/>
    <w:rsid w:val="002D1207"/>
    <w:rsid w:val="00321612"/>
    <w:rsid w:val="00341863"/>
    <w:rsid w:val="003526FA"/>
    <w:rsid w:val="003B45D9"/>
    <w:rsid w:val="003C2548"/>
    <w:rsid w:val="003E4FD9"/>
    <w:rsid w:val="00434EBF"/>
    <w:rsid w:val="004C5C2E"/>
    <w:rsid w:val="004E04A1"/>
    <w:rsid w:val="004E04F6"/>
    <w:rsid w:val="004E3D0D"/>
    <w:rsid w:val="004F2206"/>
    <w:rsid w:val="004F6F19"/>
    <w:rsid w:val="00503BEC"/>
    <w:rsid w:val="005645F7"/>
    <w:rsid w:val="0057300C"/>
    <w:rsid w:val="005B69D7"/>
    <w:rsid w:val="005D30B1"/>
    <w:rsid w:val="005E744F"/>
    <w:rsid w:val="00614B38"/>
    <w:rsid w:val="006261FB"/>
    <w:rsid w:val="00653A71"/>
    <w:rsid w:val="00654D67"/>
    <w:rsid w:val="006A7E1E"/>
    <w:rsid w:val="006D6018"/>
    <w:rsid w:val="006E1F0C"/>
    <w:rsid w:val="00717FBB"/>
    <w:rsid w:val="0073551B"/>
    <w:rsid w:val="007432B8"/>
    <w:rsid w:val="00752D2C"/>
    <w:rsid w:val="00776762"/>
    <w:rsid w:val="007A7FD7"/>
    <w:rsid w:val="007B689A"/>
    <w:rsid w:val="007C0362"/>
    <w:rsid w:val="007E14E1"/>
    <w:rsid w:val="007F4386"/>
    <w:rsid w:val="00802DE6"/>
    <w:rsid w:val="00806F86"/>
    <w:rsid w:val="00811B16"/>
    <w:rsid w:val="0081799E"/>
    <w:rsid w:val="00826F04"/>
    <w:rsid w:val="00842148"/>
    <w:rsid w:val="00844E02"/>
    <w:rsid w:val="00846339"/>
    <w:rsid w:val="0090514B"/>
    <w:rsid w:val="009106E9"/>
    <w:rsid w:val="009346CC"/>
    <w:rsid w:val="0094535F"/>
    <w:rsid w:val="00946D4B"/>
    <w:rsid w:val="009A0A51"/>
    <w:rsid w:val="009B37DE"/>
    <w:rsid w:val="009C4558"/>
    <w:rsid w:val="009F22C5"/>
    <w:rsid w:val="00A01162"/>
    <w:rsid w:val="00A24387"/>
    <w:rsid w:val="00A24D00"/>
    <w:rsid w:val="00A3226A"/>
    <w:rsid w:val="00A40391"/>
    <w:rsid w:val="00A817EC"/>
    <w:rsid w:val="00A84B3B"/>
    <w:rsid w:val="00A97738"/>
    <w:rsid w:val="00AD0FD3"/>
    <w:rsid w:val="00B0115C"/>
    <w:rsid w:val="00B56C89"/>
    <w:rsid w:val="00B645ED"/>
    <w:rsid w:val="00B828DE"/>
    <w:rsid w:val="00B850B7"/>
    <w:rsid w:val="00BA2C9E"/>
    <w:rsid w:val="00BA5D1B"/>
    <w:rsid w:val="00BC3534"/>
    <w:rsid w:val="00C125BA"/>
    <w:rsid w:val="00C22C45"/>
    <w:rsid w:val="00C5738B"/>
    <w:rsid w:val="00C60B04"/>
    <w:rsid w:val="00C619D0"/>
    <w:rsid w:val="00C65BCF"/>
    <w:rsid w:val="00C759E6"/>
    <w:rsid w:val="00C85564"/>
    <w:rsid w:val="00CE6C6D"/>
    <w:rsid w:val="00D1571E"/>
    <w:rsid w:val="00D27779"/>
    <w:rsid w:val="00D63977"/>
    <w:rsid w:val="00D75449"/>
    <w:rsid w:val="00D96FE5"/>
    <w:rsid w:val="00E00E05"/>
    <w:rsid w:val="00E31E38"/>
    <w:rsid w:val="00E33DA1"/>
    <w:rsid w:val="00E77DFC"/>
    <w:rsid w:val="00E81ED3"/>
    <w:rsid w:val="00EB056F"/>
    <w:rsid w:val="00EC21E0"/>
    <w:rsid w:val="00F4729C"/>
    <w:rsid w:val="00F61612"/>
    <w:rsid w:val="00F64A4E"/>
    <w:rsid w:val="00FA5A1F"/>
    <w:rsid w:val="00FC2953"/>
    <w:rsid w:val="00FE0C61"/>
    <w:rsid w:val="00FE296E"/>
    <w:rsid w:val="00FF12FE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1E7E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53"/>
    <w:pPr>
      <w:suppressAutoHyphens/>
      <w:spacing w:after="100" w:line="216" w:lineRule="auto"/>
    </w:pPr>
    <w:rPr>
      <w:rFonts w:ascii="Calibri" w:eastAsia="Calibri" w:hAnsi="Calibri"/>
      <w:sz w:val="16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D827F8"/>
    <w:pPr>
      <w:keepNext/>
      <w:spacing w:before="240" w:after="60"/>
      <w:outlineLvl w:val="0"/>
    </w:pPr>
    <w:rPr>
      <w:rFonts w:eastAsia="MS Gothic"/>
      <w:b/>
      <w:bCs/>
      <w:sz w:val="32"/>
      <w:szCs w:val="32"/>
    </w:rPr>
  </w:style>
  <w:style w:type="paragraph" w:customStyle="1" w:styleId="Encabezado2">
    <w:name w:val="Encabezado 2"/>
    <w:basedOn w:val="Encabezado"/>
    <w:rsid w:val="00654D67"/>
  </w:style>
  <w:style w:type="character" w:customStyle="1" w:styleId="EnlacedeInternet">
    <w:name w:val="Enlace de Internet"/>
    <w:uiPriority w:val="99"/>
    <w:unhideWhenUsed/>
    <w:rsid w:val="004156ED"/>
    <w:rPr>
      <w:color w:val="0000FF"/>
      <w:u w:val="single"/>
    </w:rPr>
  </w:style>
  <w:style w:type="character" w:customStyle="1" w:styleId="Destacado">
    <w:name w:val="Destacado"/>
    <w:qFormat/>
    <w:rsid w:val="00D827F8"/>
    <w:rPr>
      <w:rFonts w:ascii="Calibri" w:hAnsi="Calibri"/>
      <w:i/>
      <w:iCs/>
    </w:rPr>
  </w:style>
  <w:style w:type="character" w:customStyle="1" w:styleId="EncabezadoCar">
    <w:name w:val="Encabezado Car"/>
    <w:link w:val="Encabezado"/>
    <w:uiPriority w:val="99"/>
    <w:rsid w:val="00671E1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671E1B"/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B7523F"/>
    <w:rPr>
      <w:color w:val="800080"/>
      <w:u w:val="single"/>
    </w:rPr>
  </w:style>
  <w:style w:type="character" w:customStyle="1" w:styleId="Ttulo1Car">
    <w:name w:val="Título 1 Car"/>
    <w:link w:val="Encabezado1"/>
    <w:uiPriority w:val="9"/>
    <w:rsid w:val="00D827F8"/>
    <w:rPr>
      <w:rFonts w:ascii="Calibri" w:eastAsia="MS Gothic" w:hAnsi="Calibri" w:cs="Times New Roman"/>
      <w:b/>
      <w:bCs/>
      <w:sz w:val="32"/>
      <w:szCs w:val="32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A27F5D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watch-title">
    <w:name w:val="watch-title"/>
    <w:basedOn w:val="Fuentedeprrafopredeter"/>
    <w:rsid w:val="001D16BF"/>
  </w:style>
  <w:style w:type="character" w:customStyle="1" w:styleId="ListLabel1">
    <w:name w:val="ListLabel 1"/>
    <w:rsid w:val="00654D67"/>
    <w:rPr>
      <w:rFonts w:cs="Arial"/>
    </w:rPr>
  </w:style>
  <w:style w:type="character" w:customStyle="1" w:styleId="ListLabel2">
    <w:name w:val="ListLabel 2"/>
    <w:rsid w:val="00654D67"/>
    <w:rPr>
      <w:sz w:val="18"/>
      <w:szCs w:val="18"/>
      <w:lang w:val="en-US"/>
    </w:rPr>
  </w:style>
  <w:style w:type="character" w:customStyle="1" w:styleId="ListLabel3">
    <w:name w:val="ListLabel 3"/>
    <w:rsid w:val="00654D67"/>
    <w:rPr>
      <w:sz w:val="16"/>
      <w:szCs w:val="16"/>
    </w:rPr>
  </w:style>
  <w:style w:type="character" w:customStyle="1" w:styleId="ListLabel4">
    <w:name w:val="ListLabel 4"/>
    <w:rsid w:val="00654D67"/>
    <w:rPr>
      <w:color w:val="FF0000"/>
    </w:rPr>
  </w:style>
  <w:style w:type="character" w:customStyle="1" w:styleId="ListLabel5">
    <w:name w:val="ListLabel 5"/>
    <w:rsid w:val="00654D67"/>
    <w:rPr>
      <w:rFonts w:cs="Courier New"/>
    </w:rPr>
  </w:style>
  <w:style w:type="character" w:customStyle="1" w:styleId="ListLabel6">
    <w:name w:val="ListLabel 6"/>
    <w:rsid w:val="00654D67"/>
    <w:rPr>
      <w:rFonts w:eastAsia="Calibri" w:cs="Times New Roman"/>
    </w:rPr>
  </w:style>
  <w:style w:type="paragraph" w:styleId="Encabezado">
    <w:name w:val="header"/>
    <w:basedOn w:val="Normal"/>
    <w:next w:val="Cuerpodetexto"/>
    <w:link w:val="EncabezadoCar"/>
    <w:rsid w:val="00654D6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654D67"/>
    <w:pPr>
      <w:spacing w:after="140" w:line="288" w:lineRule="auto"/>
    </w:pPr>
  </w:style>
  <w:style w:type="paragraph" w:styleId="Lista">
    <w:name w:val="List"/>
    <w:basedOn w:val="Cuerpodetexto"/>
    <w:rsid w:val="00654D67"/>
    <w:rPr>
      <w:rFonts w:cs="FreeSans"/>
    </w:rPr>
  </w:style>
  <w:style w:type="paragraph" w:customStyle="1" w:styleId="Pie">
    <w:name w:val="Pie"/>
    <w:basedOn w:val="Normal"/>
    <w:rsid w:val="00654D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654D67"/>
    <w:pPr>
      <w:suppressLineNumbers/>
    </w:pPr>
    <w:rPr>
      <w:rFonts w:cs="FreeSans"/>
    </w:rPr>
  </w:style>
  <w:style w:type="paragraph" w:customStyle="1" w:styleId="Default">
    <w:name w:val="Default"/>
    <w:rsid w:val="006333F6"/>
    <w:pPr>
      <w:widowControl w:val="0"/>
      <w:suppressAutoHyphens/>
    </w:pPr>
    <w:rPr>
      <w:rFonts w:ascii="Sassoon Sans" w:eastAsia="Calibri" w:hAnsi="Sassoon Sans" w:cs="Sassoon Sans"/>
      <w:color w:val="000000"/>
      <w:sz w:val="24"/>
      <w:szCs w:val="24"/>
      <w:lang w:val="es-ES"/>
    </w:rPr>
  </w:style>
  <w:style w:type="paragraph" w:customStyle="1" w:styleId="Pa24">
    <w:name w:val="Pa24"/>
    <w:basedOn w:val="Default"/>
    <w:next w:val="Default"/>
    <w:uiPriority w:val="99"/>
    <w:rsid w:val="006333F6"/>
    <w:pPr>
      <w:widowControl/>
      <w:spacing w:line="181" w:lineRule="atLeast"/>
    </w:pPr>
    <w:rPr>
      <w:rFonts w:ascii="Helvetica 45 Light" w:hAnsi="Helvetica 45 Light" w:cs="Times New Roman"/>
      <w:color w:val="00000A"/>
      <w:lang w:val="es-MX" w:eastAsia="es-MX"/>
    </w:rPr>
  </w:style>
  <w:style w:type="paragraph" w:styleId="Prrafodelista">
    <w:name w:val="List Paragraph"/>
    <w:basedOn w:val="Normal"/>
    <w:uiPriority w:val="34"/>
    <w:qFormat/>
    <w:rsid w:val="00491450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671E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71E1B"/>
    <w:pPr>
      <w:tabs>
        <w:tab w:val="center" w:pos="4252"/>
        <w:tab w:val="right" w:pos="8504"/>
      </w:tabs>
    </w:pPr>
  </w:style>
  <w:style w:type="paragraph" w:customStyle="1" w:styleId="TituloBloque">
    <w:name w:val="Titulo Bloque"/>
    <w:basedOn w:val="Normal"/>
    <w:qFormat/>
    <w:rsid w:val="00D827F8"/>
    <w:pPr>
      <w:pageBreakBefore/>
      <w:spacing w:after="180" w:line="240" w:lineRule="auto"/>
      <w:outlineLvl w:val="0"/>
    </w:pPr>
    <w:rPr>
      <w:rFonts w:eastAsia="Times New Roman" w:cs="Tahoma"/>
      <w:b/>
      <w:color w:val="7F7F7F"/>
      <w:sz w:val="48"/>
      <w:szCs w:val="48"/>
    </w:rPr>
  </w:style>
  <w:style w:type="paragraph" w:customStyle="1" w:styleId="Tiempoasignado">
    <w:name w:val="Tiempo asignado"/>
    <w:basedOn w:val="Normal"/>
    <w:qFormat/>
    <w:rsid w:val="00D827F8"/>
    <w:pPr>
      <w:spacing w:after="180" w:line="240" w:lineRule="auto"/>
      <w:jc w:val="both"/>
    </w:pPr>
    <w:rPr>
      <w:rFonts w:eastAsia="Times New Roman" w:cs="Tahoma"/>
      <w:sz w:val="28"/>
      <w:szCs w:val="32"/>
    </w:rPr>
  </w:style>
  <w:style w:type="paragraph" w:customStyle="1" w:styleId="Bullets">
    <w:name w:val="Bullets"/>
    <w:basedOn w:val="Normal"/>
    <w:qFormat/>
    <w:rsid w:val="00D827F8"/>
    <w:pPr>
      <w:spacing w:after="0"/>
      <w:ind w:left="170" w:hanging="170"/>
    </w:pPr>
    <w:rPr>
      <w:rFonts w:cs="Tahoma"/>
      <w:szCs w:val="16"/>
      <w:lang w:eastAsia="es-MX"/>
    </w:rPr>
  </w:style>
  <w:style w:type="paragraph" w:customStyle="1" w:styleId="Celdacentrado">
    <w:name w:val="Celda centrado"/>
    <w:qFormat/>
    <w:rsid w:val="00D827F8"/>
    <w:pPr>
      <w:suppressAutoHyphens/>
      <w:jc w:val="center"/>
    </w:pPr>
    <w:rPr>
      <w:rFonts w:ascii="Calibri" w:eastAsia="Calibri" w:hAnsi="Calibri" w:cs="Tahoma"/>
      <w:sz w:val="16"/>
      <w:szCs w:val="16"/>
      <w:lang w:val="en-US" w:eastAsia="es-MX"/>
    </w:rPr>
  </w:style>
  <w:style w:type="paragraph" w:customStyle="1" w:styleId="Cabezadecolumna">
    <w:name w:val="Cabeza de columna"/>
    <w:basedOn w:val="Normal"/>
    <w:qFormat/>
    <w:rsid w:val="00D827F8"/>
    <w:pPr>
      <w:spacing w:after="0" w:line="240" w:lineRule="auto"/>
      <w:jc w:val="center"/>
    </w:pPr>
    <w:rPr>
      <w:rFonts w:eastAsia="Times New Roman" w:cs="Tahoma"/>
      <w:b/>
      <w:color w:val="FFFFFF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043022"/>
    <w:pPr>
      <w:spacing w:before="280" w:after="280" w:line="240" w:lineRule="auto"/>
    </w:pPr>
    <w:rPr>
      <w:rFonts w:ascii="Times" w:eastAsia="MS Mincho" w:hAnsi="Times"/>
      <w:sz w:val="20"/>
      <w:szCs w:val="20"/>
      <w:lang w:eastAsia="es-ES"/>
    </w:rPr>
  </w:style>
  <w:style w:type="paragraph" w:customStyle="1" w:styleId="Piedetabla">
    <w:name w:val="Pie de tabla"/>
    <w:basedOn w:val="Normal"/>
    <w:qFormat/>
    <w:rsid w:val="008405C2"/>
    <w:pPr>
      <w:spacing w:line="288" w:lineRule="auto"/>
      <w:ind w:left="113"/>
    </w:pPr>
    <w:rPr>
      <w:szCs w:val="16"/>
    </w:rPr>
  </w:style>
  <w:style w:type="paragraph" w:styleId="Sinespaciado">
    <w:name w:val="No Spacing"/>
    <w:uiPriority w:val="1"/>
    <w:qFormat/>
    <w:rsid w:val="00D827F8"/>
    <w:pPr>
      <w:suppressAutoHyphens/>
    </w:pPr>
    <w:rPr>
      <w:rFonts w:ascii="Calibri" w:eastAsia="Calibri" w:hAnsi="Calibri"/>
      <w:sz w:val="16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F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645F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0116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116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1162"/>
    <w:rPr>
      <w:rFonts w:ascii="Calibri" w:eastAsia="Calibri" w:hAnsi="Calibri"/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116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1162"/>
    <w:rPr>
      <w:rFonts w:ascii="Calibri" w:eastAsia="Calibri" w:hAnsi="Calibri"/>
      <w:b/>
      <w:bCs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752D2C"/>
    <w:rPr>
      <w:rFonts w:ascii="Calibri" w:eastAsia="Calibri" w:hAnsi="Calibri"/>
      <w:sz w:val="16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53"/>
    <w:pPr>
      <w:suppressAutoHyphens/>
      <w:spacing w:after="100" w:line="216" w:lineRule="auto"/>
    </w:pPr>
    <w:rPr>
      <w:rFonts w:ascii="Calibri" w:eastAsia="Calibri" w:hAnsi="Calibri"/>
      <w:sz w:val="16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D827F8"/>
    <w:pPr>
      <w:keepNext/>
      <w:spacing w:before="240" w:after="60"/>
      <w:outlineLvl w:val="0"/>
    </w:pPr>
    <w:rPr>
      <w:rFonts w:eastAsia="MS Gothic"/>
      <w:b/>
      <w:bCs/>
      <w:sz w:val="32"/>
      <w:szCs w:val="32"/>
    </w:rPr>
  </w:style>
  <w:style w:type="paragraph" w:customStyle="1" w:styleId="Encabezado2">
    <w:name w:val="Encabezado 2"/>
    <w:basedOn w:val="Encabezado"/>
    <w:rsid w:val="00654D67"/>
  </w:style>
  <w:style w:type="character" w:customStyle="1" w:styleId="EnlacedeInternet">
    <w:name w:val="Enlace de Internet"/>
    <w:uiPriority w:val="99"/>
    <w:unhideWhenUsed/>
    <w:rsid w:val="004156ED"/>
    <w:rPr>
      <w:color w:val="0000FF"/>
      <w:u w:val="single"/>
    </w:rPr>
  </w:style>
  <w:style w:type="character" w:customStyle="1" w:styleId="Destacado">
    <w:name w:val="Destacado"/>
    <w:qFormat/>
    <w:rsid w:val="00D827F8"/>
    <w:rPr>
      <w:rFonts w:ascii="Calibri" w:hAnsi="Calibri"/>
      <w:i/>
      <w:iCs/>
    </w:rPr>
  </w:style>
  <w:style w:type="character" w:customStyle="1" w:styleId="EncabezadoCar">
    <w:name w:val="Encabezado Car"/>
    <w:link w:val="Encabezado"/>
    <w:uiPriority w:val="99"/>
    <w:rsid w:val="00671E1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671E1B"/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B7523F"/>
    <w:rPr>
      <w:color w:val="800080"/>
      <w:u w:val="single"/>
    </w:rPr>
  </w:style>
  <w:style w:type="character" w:customStyle="1" w:styleId="Ttulo1Car">
    <w:name w:val="Título 1 Car"/>
    <w:link w:val="Encabezado1"/>
    <w:uiPriority w:val="9"/>
    <w:rsid w:val="00D827F8"/>
    <w:rPr>
      <w:rFonts w:ascii="Calibri" w:eastAsia="MS Gothic" w:hAnsi="Calibri" w:cs="Times New Roman"/>
      <w:b/>
      <w:bCs/>
      <w:sz w:val="32"/>
      <w:szCs w:val="32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A27F5D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watch-title">
    <w:name w:val="watch-title"/>
    <w:basedOn w:val="Fuentedeprrafopredeter"/>
    <w:rsid w:val="001D16BF"/>
  </w:style>
  <w:style w:type="character" w:customStyle="1" w:styleId="ListLabel1">
    <w:name w:val="ListLabel 1"/>
    <w:rsid w:val="00654D67"/>
    <w:rPr>
      <w:rFonts w:cs="Arial"/>
    </w:rPr>
  </w:style>
  <w:style w:type="character" w:customStyle="1" w:styleId="ListLabel2">
    <w:name w:val="ListLabel 2"/>
    <w:rsid w:val="00654D67"/>
    <w:rPr>
      <w:sz w:val="18"/>
      <w:szCs w:val="18"/>
      <w:lang w:val="en-US"/>
    </w:rPr>
  </w:style>
  <w:style w:type="character" w:customStyle="1" w:styleId="ListLabel3">
    <w:name w:val="ListLabel 3"/>
    <w:rsid w:val="00654D67"/>
    <w:rPr>
      <w:sz w:val="16"/>
      <w:szCs w:val="16"/>
    </w:rPr>
  </w:style>
  <w:style w:type="character" w:customStyle="1" w:styleId="ListLabel4">
    <w:name w:val="ListLabel 4"/>
    <w:rsid w:val="00654D67"/>
    <w:rPr>
      <w:color w:val="FF0000"/>
    </w:rPr>
  </w:style>
  <w:style w:type="character" w:customStyle="1" w:styleId="ListLabel5">
    <w:name w:val="ListLabel 5"/>
    <w:rsid w:val="00654D67"/>
    <w:rPr>
      <w:rFonts w:cs="Courier New"/>
    </w:rPr>
  </w:style>
  <w:style w:type="character" w:customStyle="1" w:styleId="ListLabel6">
    <w:name w:val="ListLabel 6"/>
    <w:rsid w:val="00654D67"/>
    <w:rPr>
      <w:rFonts w:eastAsia="Calibri" w:cs="Times New Roman"/>
    </w:rPr>
  </w:style>
  <w:style w:type="paragraph" w:styleId="Encabezado">
    <w:name w:val="header"/>
    <w:basedOn w:val="Normal"/>
    <w:next w:val="Cuerpodetexto"/>
    <w:link w:val="EncabezadoCar"/>
    <w:rsid w:val="00654D6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654D67"/>
    <w:pPr>
      <w:spacing w:after="140" w:line="288" w:lineRule="auto"/>
    </w:pPr>
  </w:style>
  <w:style w:type="paragraph" w:styleId="Lista">
    <w:name w:val="List"/>
    <w:basedOn w:val="Cuerpodetexto"/>
    <w:rsid w:val="00654D67"/>
    <w:rPr>
      <w:rFonts w:cs="FreeSans"/>
    </w:rPr>
  </w:style>
  <w:style w:type="paragraph" w:customStyle="1" w:styleId="Pie">
    <w:name w:val="Pie"/>
    <w:basedOn w:val="Normal"/>
    <w:rsid w:val="00654D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654D67"/>
    <w:pPr>
      <w:suppressLineNumbers/>
    </w:pPr>
    <w:rPr>
      <w:rFonts w:cs="FreeSans"/>
    </w:rPr>
  </w:style>
  <w:style w:type="paragraph" w:customStyle="1" w:styleId="Default">
    <w:name w:val="Default"/>
    <w:rsid w:val="006333F6"/>
    <w:pPr>
      <w:widowControl w:val="0"/>
      <w:suppressAutoHyphens/>
    </w:pPr>
    <w:rPr>
      <w:rFonts w:ascii="Sassoon Sans" w:eastAsia="Calibri" w:hAnsi="Sassoon Sans" w:cs="Sassoon Sans"/>
      <w:color w:val="000000"/>
      <w:sz w:val="24"/>
      <w:szCs w:val="24"/>
      <w:lang w:val="es-ES"/>
    </w:rPr>
  </w:style>
  <w:style w:type="paragraph" w:customStyle="1" w:styleId="Pa24">
    <w:name w:val="Pa24"/>
    <w:basedOn w:val="Default"/>
    <w:next w:val="Default"/>
    <w:uiPriority w:val="99"/>
    <w:rsid w:val="006333F6"/>
    <w:pPr>
      <w:widowControl/>
      <w:spacing w:line="181" w:lineRule="atLeast"/>
    </w:pPr>
    <w:rPr>
      <w:rFonts w:ascii="Helvetica 45 Light" w:hAnsi="Helvetica 45 Light" w:cs="Times New Roman"/>
      <w:color w:val="00000A"/>
      <w:lang w:val="es-MX" w:eastAsia="es-MX"/>
    </w:rPr>
  </w:style>
  <w:style w:type="paragraph" w:styleId="Prrafodelista">
    <w:name w:val="List Paragraph"/>
    <w:basedOn w:val="Normal"/>
    <w:uiPriority w:val="34"/>
    <w:qFormat/>
    <w:rsid w:val="00491450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671E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71E1B"/>
    <w:pPr>
      <w:tabs>
        <w:tab w:val="center" w:pos="4252"/>
        <w:tab w:val="right" w:pos="8504"/>
      </w:tabs>
    </w:pPr>
  </w:style>
  <w:style w:type="paragraph" w:customStyle="1" w:styleId="TituloBloque">
    <w:name w:val="Titulo Bloque"/>
    <w:basedOn w:val="Normal"/>
    <w:qFormat/>
    <w:rsid w:val="00D827F8"/>
    <w:pPr>
      <w:pageBreakBefore/>
      <w:spacing w:after="180" w:line="240" w:lineRule="auto"/>
      <w:outlineLvl w:val="0"/>
    </w:pPr>
    <w:rPr>
      <w:rFonts w:eastAsia="Times New Roman" w:cs="Tahoma"/>
      <w:b/>
      <w:color w:val="7F7F7F"/>
      <w:sz w:val="48"/>
      <w:szCs w:val="48"/>
    </w:rPr>
  </w:style>
  <w:style w:type="paragraph" w:customStyle="1" w:styleId="Tiempoasignado">
    <w:name w:val="Tiempo asignado"/>
    <w:basedOn w:val="Normal"/>
    <w:qFormat/>
    <w:rsid w:val="00D827F8"/>
    <w:pPr>
      <w:spacing w:after="180" w:line="240" w:lineRule="auto"/>
      <w:jc w:val="both"/>
    </w:pPr>
    <w:rPr>
      <w:rFonts w:eastAsia="Times New Roman" w:cs="Tahoma"/>
      <w:sz w:val="28"/>
      <w:szCs w:val="32"/>
    </w:rPr>
  </w:style>
  <w:style w:type="paragraph" w:customStyle="1" w:styleId="Bullets">
    <w:name w:val="Bullets"/>
    <w:basedOn w:val="Normal"/>
    <w:qFormat/>
    <w:rsid w:val="00D827F8"/>
    <w:pPr>
      <w:spacing w:after="0"/>
      <w:ind w:left="170" w:hanging="170"/>
    </w:pPr>
    <w:rPr>
      <w:rFonts w:cs="Tahoma"/>
      <w:szCs w:val="16"/>
      <w:lang w:eastAsia="es-MX"/>
    </w:rPr>
  </w:style>
  <w:style w:type="paragraph" w:customStyle="1" w:styleId="Celdacentrado">
    <w:name w:val="Celda centrado"/>
    <w:qFormat/>
    <w:rsid w:val="00D827F8"/>
    <w:pPr>
      <w:suppressAutoHyphens/>
      <w:jc w:val="center"/>
    </w:pPr>
    <w:rPr>
      <w:rFonts w:ascii="Calibri" w:eastAsia="Calibri" w:hAnsi="Calibri" w:cs="Tahoma"/>
      <w:sz w:val="16"/>
      <w:szCs w:val="16"/>
      <w:lang w:val="en-US" w:eastAsia="es-MX"/>
    </w:rPr>
  </w:style>
  <w:style w:type="paragraph" w:customStyle="1" w:styleId="Cabezadecolumna">
    <w:name w:val="Cabeza de columna"/>
    <w:basedOn w:val="Normal"/>
    <w:qFormat/>
    <w:rsid w:val="00D827F8"/>
    <w:pPr>
      <w:spacing w:after="0" w:line="240" w:lineRule="auto"/>
      <w:jc w:val="center"/>
    </w:pPr>
    <w:rPr>
      <w:rFonts w:eastAsia="Times New Roman" w:cs="Tahoma"/>
      <w:b/>
      <w:color w:val="FFFFFF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043022"/>
    <w:pPr>
      <w:spacing w:before="280" w:after="280" w:line="240" w:lineRule="auto"/>
    </w:pPr>
    <w:rPr>
      <w:rFonts w:ascii="Times" w:eastAsia="MS Mincho" w:hAnsi="Times"/>
      <w:sz w:val="20"/>
      <w:szCs w:val="20"/>
      <w:lang w:eastAsia="es-ES"/>
    </w:rPr>
  </w:style>
  <w:style w:type="paragraph" w:customStyle="1" w:styleId="Piedetabla">
    <w:name w:val="Pie de tabla"/>
    <w:basedOn w:val="Normal"/>
    <w:qFormat/>
    <w:rsid w:val="008405C2"/>
    <w:pPr>
      <w:spacing w:line="288" w:lineRule="auto"/>
      <w:ind w:left="113"/>
    </w:pPr>
    <w:rPr>
      <w:szCs w:val="16"/>
    </w:rPr>
  </w:style>
  <w:style w:type="paragraph" w:styleId="Sinespaciado">
    <w:name w:val="No Spacing"/>
    <w:uiPriority w:val="1"/>
    <w:qFormat/>
    <w:rsid w:val="00D827F8"/>
    <w:pPr>
      <w:suppressAutoHyphens/>
    </w:pPr>
    <w:rPr>
      <w:rFonts w:ascii="Calibri" w:eastAsia="Calibri" w:hAnsi="Calibri"/>
      <w:sz w:val="16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F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645F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0116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116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1162"/>
    <w:rPr>
      <w:rFonts w:ascii="Calibri" w:eastAsia="Calibri" w:hAnsi="Calibri"/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116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1162"/>
    <w:rPr>
      <w:rFonts w:ascii="Calibri" w:eastAsia="Calibri" w:hAnsi="Calibri"/>
      <w:b/>
      <w:bCs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752D2C"/>
    <w:rPr>
      <w:rFonts w:ascii="Calibri" w:eastAsia="Calibri" w:hAnsi="Calibr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edutics.mx/JwS" TargetMode="External"/><Relationship Id="rId47" Type="http://schemas.openxmlformats.org/officeDocument/2006/relationships/hyperlink" Target="http://edutics.mx/JwT" TargetMode="External"/><Relationship Id="rId48" Type="http://schemas.openxmlformats.org/officeDocument/2006/relationships/header" Target="header1.xml"/><Relationship Id="rId49" Type="http://schemas.openxmlformats.org/officeDocument/2006/relationships/footer" Target="footer1.xml"/><Relationship Id="rId20" Type="http://schemas.openxmlformats.org/officeDocument/2006/relationships/hyperlink" Target="http://edutics.mx/JUR" TargetMode="External"/><Relationship Id="rId21" Type="http://schemas.openxmlformats.org/officeDocument/2006/relationships/hyperlink" Target="http://edutics.mx/Jwq" TargetMode="External"/><Relationship Id="rId22" Type="http://schemas.openxmlformats.org/officeDocument/2006/relationships/hyperlink" Target="http://edutics.mx/JU6" TargetMode="External"/><Relationship Id="rId23" Type="http://schemas.openxmlformats.org/officeDocument/2006/relationships/hyperlink" Target="http://edutics.mx/JUD" TargetMode="External"/><Relationship Id="rId24" Type="http://schemas.openxmlformats.org/officeDocument/2006/relationships/hyperlink" Target="http://edutics.mx/JUz" TargetMode="External"/><Relationship Id="rId25" Type="http://schemas.openxmlformats.org/officeDocument/2006/relationships/hyperlink" Target="http://edutics.mx/JUK" TargetMode="External"/><Relationship Id="rId26" Type="http://schemas.openxmlformats.org/officeDocument/2006/relationships/hyperlink" Target="http://edutics.mx/JUr" TargetMode="External"/><Relationship Id="rId27" Type="http://schemas.openxmlformats.org/officeDocument/2006/relationships/hyperlink" Target="http://edutics.mx/JUH" TargetMode="External"/><Relationship Id="rId28" Type="http://schemas.openxmlformats.org/officeDocument/2006/relationships/hyperlink" Target="http://edutics.mx/JUV" TargetMode="External"/><Relationship Id="rId29" Type="http://schemas.openxmlformats.org/officeDocument/2006/relationships/hyperlink" Target="http://edutics.mx/JUj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edutics.mx/JU9" TargetMode="External"/><Relationship Id="rId31" Type="http://schemas.openxmlformats.org/officeDocument/2006/relationships/hyperlink" Target="http://edutics.mx/JUC" TargetMode="External"/><Relationship Id="rId32" Type="http://schemas.openxmlformats.org/officeDocument/2006/relationships/hyperlink" Target="http://edutics.mx/JUC" TargetMode="External"/><Relationship Id="rId9" Type="http://schemas.openxmlformats.org/officeDocument/2006/relationships/image" Target="media/image1.jp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edutics.mx/JUF" TargetMode="External"/><Relationship Id="rId34" Type="http://schemas.openxmlformats.org/officeDocument/2006/relationships/hyperlink" Target="http://edutics.mx/JUt" TargetMode="External"/><Relationship Id="rId35" Type="http://schemas.openxmlformats.org/officeDocument/2006/relationships/hyperlink" Target="http://edutics.mx/JUv" TargetMode="External"/><Relationship Id="rId36" Type="http://schemas.openxmlformats.org/officeDocument/2006/relationships/hyperlink" Target="http://edutics.mx/Jwk" TargetMode="External"/><Relationship Id="rId10" Type="http://schemas.openxmlformats.org/officeDocument/2006/relationships/hyperlink" Target="http://edutics.mx/JU8" TargetMode="External"/><Relationship Id="rId11" Type="http://schemas.openxmlformats.org/officeDocument/2006/relationships/hyperlink" Target="http://edutics.mx/JUX" TargetMode="External"/><Relationship Id="rId12" Type="http://schemas.openxmlformats.org/officeDocument/2006/relationships/hyperlink" Target="http://edutics.mx/JUB" TargetMode="External"/><Relationship Id="rId13" Type="http://schemas.openxmlformats.org/officeDocument/2006/relationships/hyperlink" Target="http://edutics.mx/JU2" TargetMode="External"/><Relationship Id="rId14" Type="http://schemas.openxmlformats.org/officeDocument/2006/relationships/hyperlink" Target="http://edutics.mx/JU6" TargetMode="External"/><Relationship Id="rId15" Type="http://schemas.openxmlformats.org/officeDocument/2006/relationships/hyperlink" Target="http://edutics.mx/JUu" TargetMode="External"/><Relationship Id="rId16" Type="http://schemas.openxmlformats.org/officeDocument/2006/relationships/hyperlink" Target="http://edutics.mx/JUL" TargetMode="External"/><Relationship Id="rId17" Type="http://schemas.openxmlformats.org/officeDocument/2006/relationships/hyperlink" Target="http://edutics.mx/JUb" TargetMode="External"/><Relationship Id="rId18" Type="http://schemas.openxmlformats.org/officeDocument/2006/relationships/hyperlink" Target="http://edutics.mx/JUE" TargetMode="External"/><Relationship Id="rId19" Type="http://schemas.openxmlformats.org/officeDocument/2006/relationships/hyperlink" Target="http://edutics.mx/JUa" TargetMode="External"/><Relationship Id="rId37" Type="http://schemas.openxmlformats.org/officeDocument/2006/relationships/hyperlink" Target="http://edutics.mx/JwZ" TargetMode="External"/><Relationship Id="rId38" Type="http://schemas.openxmlformats.org/officeDocument/2006/relationships/hyperlink" Target="http://edutics.mx/Jw4" TargetMode="External"/><Relationship Id="rId39" Type="http://schemas.openxmlformats.org/officeDocument/2006/relationships/hyperlink" Target="http://edutics.mx/Jwo" TargetMode="External"/><Relationship Id="rId40" Type="http://schemas.openxmlformats.org/officeDocument/2006/relationships/hyperlink" Target="http://edutics.mx/JwJ" TargetMode="External"/><Relationship Id="rId41" Type="http://schemas.openxmlformats.org/officeDocument/2006/relationships/hyperlink" Target="http://edutics.mx/Jw3" TargetMode="External"/><Relationship Id="rId42" Type="http://schemas.openxmlformats.org/officeDocument/2006/relationships/hyperlink" Target="http://edutics.mx/JwU" TargetMode="External"/><Relationship Id="rId43" Type="http://schemas.openxmlformats.org/officeDocument/2006/relationships/hyperlink" Target="http://edutics.mx/Jww" TargetMode="External"/><Relationship Id="rId44" Type="http://schemas.openxmlformats.org/officeDocument/2006/relationships/hyperlink" Target="http://edutics.mx/Jwi" TargetMode="External"/><Relationship Id="rId45" Type="http://schemas.openxmlformats.org/officeDocument/2006/relationships/hyperlink" Target="http://edutics.mx/Jw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6D595-3757-6A46-8D47-229D2B3C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6689</Words>
  <Characters>36792</Characters>
  <Application>Microsoft Macintosh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Silvina Arancio</dc:creator>
  <cp:lastModifiedBy>Galvan Susana</cp:lastModifiedBy>
  <cp:revision>8</cp:revision>
  <cp:lastPrinted>2013-10-17T23:31:00Z</cp:lastPrinted>
  <dcterms:created xsi:type="dcterms:W3CDTF">2015-12-02T22:44:00Z</dcterms:created>
  <dcterms:modified xsi:type="dcterms:W3CDTF">2015-12-16T16:10:00Z</dcterms:modified>
  <dc:language>es-MX</dc:language>
</cp:coreProperties>
</file>